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F6" w:rsidRPr="00F50165" w:rsidRDefault="00F50165" w:rsidP="0094345A">
      <w:pPr>
        <w:shd w:val="clear" w:color="auto" w:fill="FFFF00"/>
        <w:spacing w:after="160"/>
        <w:rPr>
          <w:rFonts w:ascii="Tahoma" w:hAnsi="Tahoma" w:cs="Tahoma"/>
          <w:b/>
        </w:rPr>
      </w:pPr>
      <w:r>
        <w:rPr>
          <w:rFonts w:ascii="Tahoma" w:hAnsi="Tahoma" w:cs="Tahoma"/>
          <w:b/>
        </w:rPr>
        <w:t>Important Information:  Please Read BEFORE Completing Your ERE Major Contract</w:t>
      </w:r>
    </w:p>
    <w:p w:rsidR="00472DE0" w:rsidRPr="008B4CCC" w:rsidRDefault="00C249F6" w:rsidP="0094345A">
      <w:pPr>
        <w:shd w:val="clear" w:color="auto" w:fill="FFFF00"/>
        <w:spacing w:after="160"/>
        <w:rPr>
          <w:rFonts w:ascii="Tahoma" w:hAnsi="Tahoma" w:cs="Tahoma"/>
        </w:rPr>
      </w:pPr>
      <w:r w:rsidRPr="00F50165">
        <w:rPr>
          <w:rFonts w:ascii="Tahoma" w:hAnsi="Tahoma" w:cs="Tahoma"/>
        </w:rPr>
        <w:t xml:space="preserve">The ERE major contract </w:t>
      </w:r>
      <w:r w:rsidR="00472DE0" w:rsidRPr="00F50165">
        <w:rPr>
          <w:rFonts w:ascii="Tahoma" w:hAnsi="Tahoma" w:cs="Tahoma"/>
        </w:rPr>
        <w:t xml:space="preserve">template </w:t>
      </w:r>
      <w:r w:rsidRPr="00F50165">
        <w:rPr>
          <w:rFonts w:ascii="Tahoma" w:hAnsi="Tahoma" w:cs="Tahoma"/>
        </w:rPr>
        <w:t xml:space="preserve">on the next two pages lists the </w:t>
      </w:r>
      <w:r w:rsidRPr="00F50165">
        <w:rPr>
          <w:rFonts w:ascii="Tahoma" w:hAnsi="Tahoma" w:cs="Tahoma"/>
          <w:b/>
        </w:rPr>
        <w:t>major requirements</w:t>
      </w:r>
      <w:r w:rsidRPr="00F50165">
        <w:rPr>
          <w:rFonts w:ascii="Tahoma" w:hAnsi="Tahoma" w:cs="Tahoma"/>
        </w:rPr>
        <w:t xml:space="preserve"> effective with the 2014/15 catalog year.  </w:t>
      </w:r>
      <w:r w:rsidR="00472DE0" w:rsidRPr="00F50165">
        <w:rPr>
          <w:rFonts w:ascii="Tahoma" w:hAnsi="Tahoma" w:cs="Tahoma"/>
        </w:rPr>
        <w:t xml:space="preserve">The ERE faculty has approved these </w:t>
      </w:r>
      <w:r w:rsidR="00472DE0" w:rsidRPr="00F50165">
        <w:rPr>
          <w:rFonts w:ascii="Tahoma" w:hAnsi="Tahoma" w:cs="Tahoma"/>
          <w:b/>
        </w:rPr>
        <w:t>major requirements</w:t>
      </w:r>
      <w:r w:rsidR="00472DE0" w:rsidRPr="00F50165">
        <w:rPr>
          <w:rFonts w:ascii="Tahoma" w:hAnsi="Tahoma" w:cs="Tahoma"/>
        </w:rPr>
        <w:t xml:space="preserve"> for all ERE majors, regardless of your individual catalog year.  However, if your catalog year is prior to 2014/15, and you prefer to complete the </w:t>
      </w:r>
      <w:r w:rsidR="00472DE0" w:rsidRPr="00F50165">
        <w:rPr>
          <w:rFonts w:ascii="Tahoma" w:hAnsi="Tahoma" w:cs="Tahoma"/>
          <w:b/>
        </w:rPr>
        <w:t>major requirements</w:t>
      </w:r>
      <w:r w:rsidR="00472DE0" w:rsidRPr="00F50165">
        <w:rPr>
          <w:rFonts w:ascii="Tahoma" w:hAnsi="Tahoma" w:cs="Tahoma"/>
        </w:rPr>
        <w:t xml:space="preserve"> for that catalog, please add a line for PHYX 315 in the major requirements section, and delete PHYX 315 from the Upper Division Science elective section.</w:t>
      </w:r>
    </w:p>
    <w:p w:rsidR="00F50165" w:rsidRDefault="00C249F6" w:rsidP="0094345A">
      <w:pPr>
        <w:shd w:val="clear" w:color="auto" w:fill="FFFF00"/>
        <w:spacing w:after="160"/>
        <w:rPr>
          <w:rFonts w:ascii="Tahoma" w:hAnsi="Tahoma" w:cs="Tahoma"/>
        </w:rPr>
      </w:pPr>
      <w:r w:rsidRPr="00F50165">
        <w:rPr>
          <w:rFonts w:ascii="Tahoma" w:hAnsi="Tahoma" w:cs="Tahoma"/>
        </w:rPr>
        <w:t xml:space="preserve">Please </w:t>
      </w:r>
      <w:r w:rsidRPr="00F50165">
        <w:rPr>
          <w:rFonts w:ascii="Tahoma" w:hAnsi="Tahoma" w:cs="Tahoma"/>
          <w:b/>
          <w:u w:val="single"/>
        </w:rPr>
        <w:t>BE AWARE</w:t>
      </w:r>
      <w:r w:rsidRPr="00F50165">
        <w:rPr>
          <w:rFonts w:ascii="Tahoma" w:hAnsi="Tahoma" w:cs="Tahoma"/>
        </w:rPr>
        <w:t xml:space="preserve"> that your </w:t>
      </w:r>
      <w:r w:rsidRPr="00F50165">
        <w:rPr>
          <w:rFonts w:ascii="Tahoma" w:hAnsi="Tahoma" w:cs="Tahoma"/>
          <w:b/>
        </w:rPr>
        <w:t>GE requirements</w:t>
      </w:r>
      <w:r w:rsidRPr="00F50165">
        <w:rPr>
          <w:rFonts w:ascii="Tahoma" w:hAnsi="Tahoma" w:cs="Tahoma"/>
        </w:rPr>
        <w:t xml:space="preserve"> are determined by </w:t>
      </w:r>
      <w:r w:rsidRPr="00F50165">
        <w:rPr>
          <w:rFonts w:ascii="Tahoma" w:hAnsi="Tahoma" w:cs="Tahoma"/>
          <w:b/>
        </w:rPr>
        <w:t>your</w:t>
      </w:r>
      <w:r w:rsidRPr="00F50165">
        <w:rPr>
          <w:rFonts w:ascii="Tahoma" w:hAnsi="Tahoma" w:cs="Tahoma"/>
        </w:rPr>
        <w:t xml:space="preserve"> individual catalog year--which is </w:t>
      </w:r>
      <w:r w:rsidRPr="00F50165">
        <w:rPr>
          <w:rFonts w:ascii="Tahoma" w:hAnsi="Tahoma" w:cs="Tahoma"/>
          <w:b/>
        </w:rPr>
        <w:t>the academic year you enrolled at HSU</w:t>
      </w:r>
      <w:r w:rsidRPr="00F50165">
        <w:rPr>
          <w:rFonts w:ascii="Tahoma" w:hAnsi="Tahoma" w:cs="Tahoma"/>
        </w:rPr>
        <w:t xml:space="preserve">--and you should plan to fulfill all </w:t>
      </w:r>
      <w:r w:rsidRPr="00F50165">
        <w:rPr>
          <w:rFonts w:ascii="Tahoma" w:hAnsi="Tahoma" w:cs="Tahoma"/>
          <w:b/>
        </w:rPr>
        <w:t>GE and non-major requirements</w:t>
      </w:r>
      <w:r w:rsidRPr="00F50165">
        <w:rPr>
          <w:rFonts w:ascii="Tahoma" w:hAnsi="Tahoma" w:cs="Tahoma"/>
        </w:rPr>
        <w:t xml:space="preserve"> in effect </w:t>
      </w:r>
      <w:r w:rsidRPr="00F50165">
        <w:rPr>
          <w:rFonts w:ascii="Tahoma" w:hAnsi="Tahoma" w:cs="Tahoma"/>
          <w:b/>
        </w:rPr>
        <w:t xml:space="preserve">during </w:t>
      </w:r>
      <w:r w:rsidRPr="00F50165">
        <w:rPr>
          <w:rFonts w:ascii="Tahoma" w:hAnsi="Tahoma" w:cs="Tahoma"/>
          <w:b/>
          <w:i/>
        </w:rPr>
        <w:t>your</w:t>
      </w:r>
      <w:r w:rsidRPr="00F50165">
        <w:rPr>
          <w:rFonts w:ascii="Tahoma" w:hAnsi="Tahoma" w:cs="Tahoma"/>
          <w:b/>
        </w:rPr>
        <w:t xml:space="preserve"> catalog year</w:t>
      </w:r>
      <w:r w:rsidRPr="00F50165">
        <w:rPr>
          <w:rFonts w:ascii="Tahoma" w:hAnsi="Tahoma" w:cs="Tahoma"/>
        </w:rPr>
        <w:t>.  There are limited options for changing your catalog year, which should be considered only after consultation with your major advisor and the Registrar’s Office.</w:t>
      </w:r>
    </w:p>
    <w:p w:rsidR="00043EFD" w:rsidRPr="008B4CCC" w:rsidRDefault="00F50165" w:rsidP="008B4CCC">
      <w:pPr>
        <w:spacing w:after="160"/>
        <w:rPr>
          <w:rFonts w:ascii="Tahoma" w:hAnsi="Tahoma" w:cs="Tahoma"/>
        </w:rPr>
      </w:pPr>
      <w:r w:rsidRPr="00F50165">
        <w:rPr>
          <w:rFonts w:ascii="Tahoma" w:hAnsi="Tahoma" w:cs="Tahoma"/>
          <w:b/>
        </w:rPr>
        <w:t>Instructions for Completing the ERE Graduation Contract (HSU Baccalaureate Major Contract)</w:t>
      </w:r>
    </w:p>
    <w:p w:rsidR="00BE6117" w:rsidRPr="00DB6941"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Open the contract in Microsoft Word.</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 xml:space="preserve">Depending on whether this is a new contract or a revised contract, </w:t>
      </w:r>
      <w:r w:rsidR="0088664E" w:rsidRPr="00F50165">
        <w:rPr>
          <w:rFonts w:ascii="Tahoma" w:hAnsi="Tahoma" w:cs="Tahoma"/>
        </w:rPr>
        <w:t>mark the appropriate box in the top right corner of page 1 of the form.</w:t>
      </w:r>
    </w:p>
    <w:p w:rsidR="00BC7DDD"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r>
      <w:r w:rsidR="0088664E" w:rsidRPr="00F50165">
        <w:rPr>
          <w:rFonts w:ascii="Tahoma" w:hAnsi="Tahoma" w:cs="Tahoma"/>
        </w:rPr>
        <w:t>Fill in the</w:t>
      </w:r>
      <w:r w:rsidRPr="00F50165">
        <w:rPr>
          <w:rFonts w:ascii="Tahoma" w:hAnsi="Tahoma" w:cs="Tahoma"/>
        </w:rPr>
        <w:t xml:space="preserve"> remaining </w:t>
      </w:r>
      <w:r w:rsidR="005B0B93" w:rsidRPr="00F50165">
        <w:rPr>
          <w:rFonts w:ascii="Tahoma" w:hAnsi="Tahoma" w:cs="Tahoma"/>
        </w:rPr>
        <w:t xml:space="preserve">blank lines </w:t>
      </w:r>
      <w:r w:rsidR="0088664E" w:rsidRPr="00F50165">
        <w:rPr>
          <w:rFonts w:ascii="Tahoma" w:hAnsi="Tahoma" w:cs="Tahoma"/>
        </w:rPr>
        <w:t>on the top of</w:t>
      </w:r>
      <w:r w:rsidRPr="00F50165">
        <w:rPr>
          <w:rFonts w:ascii="Tahoma" w:hAnsi="Tahoma" w:cs="Tahoma"/>
        </w:rPr>
        <w:t xml:space="preserve"> the first page</w:t>
      </w:r>
      <w:r w:rsidR="005B0B93" w:rsidRPr="00F50165">
        <w:rPr>
          <w:rFonts w:ascii="Tahoma" w:hAnsi="Tahoma" w:cs="Tahoma"/>
        </w:rPr>
        <w:t xml:space="preserve"> with your information</w:t>
      </w:r>
      <w:r w:rsidR="0088664E" w:rsidRPr="00F50165">
        <w:rPr>
          <w:rFonts w:ascii="Tahoma" w:hAnsi="Tahoma" w:cs="Tahoma"/>
        </w:rPr>
        <w:t xml:space="preserve">:  </w:t>
      </w:r>
      <w:r w:rsidRPr="00F50165">
        <w:rPr>
          <w:rFonts w:ascii="Tahoma" w:hAnsi="Tahoma" w:cs="Tahoma"/>
        </w:rPr>
        <w:t xml:space="preserve"> STUDENT NAME, </w:t>
      </w:r>
      <w:r w:rsidR="0088664E" w:rsidRPr="00F50165">
        <w:rPr>
          <w:rFonts w:ascii="Tahoma" w:hAnsi="Tahoma" w:cs="Tahoma"/>
        </w:rPr>
        <w:t>HSU EMAIL ADDRESS, HSU ID</w:t>
      </w:r>
      <w:r w:rsidR="00043EFD" w:rsidRPr="00F50165">
        <w:rPr>
          <w:rFonts w:ascii="Tahoma" w:hAnsi="Tahoma" w:cs="Tahoma"/>
        </w:rPr>
        <w:t xml:space="preserve"> #</w:t>
      </w:r>
      <w:r w:rsidRPr="00F50165">
        <w:rPr>
          <w:rFonts w:ascii="Tahoma" w:hAnsi="Tahoma" w:cs="Tahoma"/>
        </w:rPr>
        <w:t xml:space="preserve">, and the </w:t>
      </w:r>
      <w:r w:rsidR="0088664E" w:rsidRPr="00F50165">
        <w:rPr>
          <w:rFonts w:ascii="Tahoma" w:hAnsi="Tahoma" w:cs="Tahoma"/>
        </w:rPr>
        <w:t xml:space="preserve">current </w:t>
      </w:r>
      <w:r w:rsidRPr="00F50165">
        <w:rPr>
          <w:rFonts w:ascii="Tahoma" w:hAnsi="Tahoma" w:cs="Tahoma"/>
        </w:rPr>
        <w:t>DATE.  Repeat with the same info at the top of the second page.</w:t>
      </w:r>
    </w:p>
    <w:p w:rsidR="00BE6117" w:rsidRPr="00F50165" w:rsidRDefault="00BC7DDD" w:rsidP="008B4CCC">
      <w:pPr>
        <w:spacing w:after="160"/>
        <w:ind w:left="187" w:hanging="187"/>
        <w:rPr>
          <w:rFonts w:ascii="Tahoma" w:hAnsi="Tahoma" w:cs="Tahoma"/>
        </w:rPr>
      </w:pPr>
      <w:r w:rsidRPr="00F50165">
        <w:rPr>
          <w:rFonts w:ascii="Tahoma" w:hAnsi="Tahoma" w:cs="Tahoma"/>
        </w:rPr>
        <w:t xml:space="preserve"> </w:t>
      </w:r>
      <w:r w:rsidR="00BE6117" w:rsidRPr="00F50165">
        <w:rPr>
          <w:rFonts w:ascii="Tahoma" w:hAnsi="Tahoma" w:cs="Tahoma"/>
        </w:rPr>
        <w:t>•</w:t>
      </w:r>
      <w:r w:rsidR="00BE6117" w:rsidRPr="00F50165">
        <w:rPr>
          <w:rFonts w:ascii="Tahoma" w:hAnsi="Tahoma" w:cs="Tahoma"/>
        </w:rPr>
        <w:tab/>
        <w:t>Enter ONLY info about courses that are required by the ERE major.</w:t>
      </w:r>
      <w:r w:rsidR="00011133" w:rsidRPr="00F50165">
        <w:rPr>
          <w:rFonts w:ascii="Tahoma" w:hAnsi="Tahoma" w:cs="Tahoma"/>
        </w:rPr>
        <w:t xml:space="preserve"> </w:t>
      </w:r>
      <w:r w:rsidR="00BE6117" w:rsidRPr="00F50165">
        <w:rPr>
          <w:rFonts w:ascii="Tahoma" w:hAnsi="Tahoma" w:cs="Tahoma"/>
        </w:rPr>
        <w:t xml:space="preserve"> DO NOT include any info about G.E., minors, or other programs or courses that do not apply toward ERE major requirements</w:t>
      </w:r>
      <w:r w:rsidR="00472DE0" w:rsidRPr="00F50165">
        <w:rPr>
          <w:rFonts w:ascii="Tahoma" w:hAnsi="Tahoma" w:cs="Tahoma"/>
        </w:rPr>
        <w:t xml:space="preserve"> </w:t>
      </w:r>
      <w:r w:rsidR="00472DE0" w:rsidRPr="00CB5417">
        <w:rPr>
          <w:rFonts w:ascii="Tahoma" w:hAnsi="Tahoma" w:cs="Tahoma"/>
        </w:rPr>
        <w:t>(see</w:t>
      </w:r>
      <w:r w:rsidR="00F50165" w:rsidRPr="00CB5417">
        <w:rPr>
          <w:rFonts w:ascii="Tahoma" w:hAnsi="Tahoma" w:cs="Tahoma"/>
        </w:rPr>
        <w:t xml:space="preserve"> </w:t>
      </w:r>
      <w:r w:rsidR="00F50165" w:rsidRPr="00CB5417">
        <w:rPr>
          <w:rFonts w:ascii="Tahoma" w:hAnsi="Tahoma" w:cs="Tahoma"/>
          <w:b/>
        </w:rPr>
        <w:t>Important Info</w:t>
      </w:r>
      <w:r w:rsidR="00F50165" w:rsidRPr="00CB5417">
        <w:rPr>
          <w:rFonts w:ascii="Tahoma" w:hAnsi="Tahoma" w:cs="Tahoma"/>
        </w:rPr>
        <w:t xml:space="preserve"> section</w:t>
      </w:r>
      <w:r w:rsidR="00472DE0" w:rsidRPr="00CB5417">
        <w:rPr>
          <w:rFonts w:ascii="Tahoma" w:hAnsi="Tahoma" w:cs="Tahoma"/>
        </w:rPr>
        <w:t xml:space="preserve"> above for more on GE requirements)</w:t>
      </w:r>
      <w:r w:rsidR="00BE6117" w:rsidRPr="00F50165">
        <w:rPr>
          <w:rFonts w:ascii="Tahoma" w:hAnsi="Tahoma" w:cs="Tahoma"/>
        </w:rPr>
        <w:t>.</w:t>
      </w:r>
    </w:p>
    <w:p w:rsidR="00DB6941" w:rsidRPr="00F50165" w:rsidRDefault="00BE6117" w:rsidP="00DB6941">
      <w:pPr>
        <w:spacing w:after="160"/>
        <w:ind w:left="187" w:hanging="187"/>
        <w:rPr>
          <w:rFonts w:ascii="Tahoma" w:hAnsi="Tahoma" w:cs="Tahoma"/>
          <w:i/>
        </w:rPr>
      </w:pPr>
      <w:r w:rsidRPr="00F50165">
        <w:rPr>
          <w:rFonts w:ascii="Tahoma" w:hAnsi="Tahoma" w:cs="Tahoma"/>
        </w:rPr>
        <w:t>•</w:t>
      </w:r>
      <w:r w:rsidRPr="00F50165">
        <w:rPr>
          <w:rFonts w:ascii="Tahoma" w:hAnsi="Tahoma" w:cs="Tahoma"/>
        </w:rPr>
        <w:tab/>
        <w:t xml:space="preserve">For all major courses you are replacing with courses from other institutions, change the info in the “Institution,” “Dept,” “Course Number,” “Title,” and “Semester Units” boxes to reflect the correct info. In particular, if you transferred from a community or other college, be sure that all major courses you are transferring are listed correctly for the other institution(s). </w:t>
      </w:r>
      <w:r w:rsidR="00CB5417">
        <w:rPr>
          <w:rFonts w:ascii="Tahoma" w:hAnsi="Tahoma" w:cs="Tahoma"/>
        </w:rPr>
        <w:t xml:space="preserve"> </w:t>
      </w:r>
      <w:r w:rsidR="00DB6941" w:rsidRPr="00F50165">
        <w:rPr>
          <w:rFonts w:ascii="Tahoma" w:hAnsi="Tahoma" w:cs="Tahoma"/>
          <w:b/>
          <w:i/>
          <w:u w:val="single"/>
        </w:rPr>
        <w:t>NOTE:</w:t>
      </w:r>
      <w:r w:rsidR="00DB6941" w:rsidRPr="00F50165">
        <w:rPr>
          <w:rFonts w:ascii="Tahoma" w:hAnsi="Tahoma" w:cs="Tahoma"/>
          <w:i/>
        </w:rPr>
        <w:t xml:space="preserve"> To delete a course listed on the contract form, select the entire row containing that course, and on the table </w:t>
      </w:r>
      <w:r w:rsidR="00DB6941" w:rsidRPr="00F50165">
        <w:rPr>
          <w:rFonts w:ascii="Tahoma" w:hAnsi="Tahoma" w:cs="Tahoma"/>
          <w:b/>
          <w:i/>
        </w:rPr>
        <w:t>Layout</w:t>
      </w:r>
      <w:r w:rsidR="00DB6941" w:rsidRPr="00F50165">
        <w:rPr>
          <w:rFonts w:ascii="Tahoma" w:hAnsi="Tahoma" w:cs="Tahoma"/>
          <w:i/>
        </w:rPr>
        <w:t xml:space="preserve"> menu click </w:t>
      </w:r>
      <w:r w:rsidR="00DB6941" w:rsidRPr="00F50165">
        <w:rPr>
          <w:rFonts w:ascii="Tahoma" w:hAnsi="Tahoma" w:cs="Tahoma"/>
          <w:b/>
          <w:i/>
        </w:rPr>
        <w:t>Delete&gt;Delete Rows</w:t>
      </w:r>
      <w:r w:rsidR="00DB6941" w:rsidRPr="00F50165">
        <w:rPr>
          <w:rFonts w:ascii="Tahoma" w:hAnsi="Tahoma" w:cs="Tahoma"/>
          <w:i/>
        </w:rPr>
        <w:t xml:space="preserve">.  If you need to add a row (for example, if you took two courses at a community college that are equivalent to one HSU course), select the row below which you want to insert the new row, and on the table </w:t>
      </w:r>
      <w:r w:rsidR="00DB6941" w:rsidRPr="00F50165">
        <w:rPr>
          <w:rFonts w:ascii="Tahoma" w:hAnsi="Tahoma" w:cs="Tahoma"/>
          <w:b/>
          <w:i/>
        </w:rPr>
        <w:t xml:space="preserve">Layout </w:t>
      </w:r>
      <w:r w:rsidR="00DB6941" w:rsidRPr="00F50165">
        <w:rPr>
          <w:rFonts w:ascii="Tahoma" w:hAnsi="Tahoma" w:cs="Tahoma"/>
          <w:i/>
        </w:rPr>
        <w:t xml:space="preserve">menu click </w:t>
      </w:r>
      <w:r w:rsidR="00DB6941" w:rsidRPr="00F50165">
        <w:rPr>
          <w:rFonts w:ascii="Tahoma" w:hAnsi="Tahoma" w:cs="Tahoma"/>
          <w:b/>
          <w:i/>
        </w:rPr>
        <w:t>Insert Above.</w:t>
      </w:r>
    </w:p>
    <w:p w:rsidR="00CB5417" w:rsidRPr="00CB5417" w:rsidRDefault="00CB5417" w:rsidP="00DB6941">
      <w:pPr>
        <w:spacing w:after="160"/>
        <w:ind w:left="187"/>
        <w:rPr>
          <w:rFonts w:ascii="Tahoma" w:hAnsi="Tahoma" w:cs="Tahoma"/>
        </w:rPr>
      </w:pPr>
      <w:r w:rsidRPr="008B4CCC">
        <w:rPr>
          <w:rFonts w:ascii="Tahoma" w:hAnsi="Tahoma" w:cs="Tahoma"/>
          <w:b/>
        </w:rPr>
        <w:t>For example</w:t>
      </w:r>
      <w:r w:rsidR="008B4CCC">
        <w:rPr>
          <w:rFonts w:ascii="Tahoma" w:hAnsi="Tahoma" w:cs="Tahoma"/>
        </w:rPr>
        <w:t xml:space="preserve">: </w:t>
      </w:r>
      <w:r w:rsidRPr="00CB5417">
        <w:rPr>
          <w:rFonts w:ascii="Tahoma" w:hAnsi="Tahoma" w:cs="Tahoma"/>
        </w:rPr>
        <w:t xml:space="preserve"> To substitute the equivalent Physics course you took at College of the Redwoods (CR) for the PHYX 110 requirement of the ERE major, replace the information on this line from the </w:t>
      </w:r>
      <w:r w:rsidR="0006405C">
        <w:rPr>
          <w:rFonts w:ascii="Tahoma" w:hAnsi="Tahoma" w:cs="Tahoma"/>
        </w:rPr>
        <w:t xml:space="preserve">contract </w:t>
      </w:r>
      <w:r w:rsidRPr="00CB5417">
        <w:rPr>
          <w:rFonts w:ascii="Tahoma" w:hAnsi="Tahoma" w:cs="Tahoma"/>
        </w:rPr>
        <w:t>template:</w:t>
      </w:r>
    </w:p>
    <w:tbl>
      <w:tblPr>
        <w:tblW w:w="0" w:type="auto"/>
        <w:jc w:val="center"/>
        <w:tblLayout w:type="fixed"/>
        <w:tblCellMar>
          <w:left w:w="80" w:type="dxa"/>
          <w:right w:w="80" w:type="dxa"/>
        </w:tblCellMar>
        <w:tblLook w:val="0000" w:firstRow="0" w:lastRow="0" w:firstColumn="0" w:lastColumn="0" w:noHBand="0" w:noVBand="0"/>
      </w:tblPr>
      <w:tblGrid>
        <w:gridCol w:w="1160"/>
        <w:gridCol w:w="900"/>
        <w:gridCol w:w="900"/>
        <w:gridCol w:w="3420"/>
        <w:gridCol w:w="810"/>
        <w:gridCol w:w="810"/>
        <w:gridCol w:w="630"/>
        <w:gridCol w:w="1710"/>
      </w:tblGrid>
      <w:tr w:rsidR="00CB5417" w:rsidRPr="00121A5A" w:rsidTr="008B4CCC">
        <w:trPr>
          <w:cantSplit/>
          <w:trHeight w:hRule="exact" w:val="276"/>
          <w:jc w:val="center"/>
        </w:trPr>
        <w:tc>
          <w:tcPr>
            <w:tcW w:w="1160" w:type="dxa"/>
            <w:tcBorders>
              <w:top w:val="single" w:sz="6" w:space="0" w:color="auto"/>
              <w:left w:val="nil"/>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jc w:val="center"/>
              <w:rPr>
                <w:rFonts w:ascii="Tahoma" w:hAnsi="Tahoma" w:cs="Tahoma"/>
              </w:rPr>
            </w:pPr>
            <w:r w:rsidRPr="00121A5A">
              <w:rPr>
                <w:rFonts w:ascii="Tahoma" w:hAnsi="Tahoma" w:cs="Tahoma"/>
              </w:rPr>
              <w:t>HSU</w:t>
            </w:r>
          </w:p>
        </w:tc>
        <w:tc>
          <w:tcPr>
            <w:tcW w:w="90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caps/>
              </w:rPr>
            </w:pPr>
            <w:r w:rsidRPr="00121A5A">
              <w:rPr>
                <w:rFonts w:ascii="Tahoma" w:hAnsi="Tahoma" w:cs="Tahoma"/>
                <w:caps/>
              </w:rPr>
              <w:t>pHYX</w:t>
            </w:r>
          </w:p>
        </w:tc>
        <w:tc>
          <w:tcPr>
            <w:tcW w:w="900" w:type="dxa"/>
            <w:tcBorders>
              <w:top w:val="single" w:sz="6" w:space="0" w:color="auto"/>
              <w:left w:val="single" w:sz="6" w:space="0" w:color="auto"/>
              <w:bottom w:val="single" w:sz="6" w:space="0" w:color="auto"/>
              <w:right w:val="single" w:sz="6" w:space="0" w:color="auto"/>
            </w:tcBorders>
            <w:vAlign w:val="center"/>
          </w:tcPr>
          <w:p w:rsidR="00CB5417" w:rsidRPr="00121A5A" w:rsidRDefault="00635185" w:rsidP="008B4CCC">
            <w:pPr>
              <w:tabs>
                <w:tab w:val="right" w:pos="7020"/>
                <w:tab w:val="left" w:pos="7200"/>
                <w:tab w:val="left" w:pos="8100"/>
                <w:tab w:val="right" w:pos="10980"/>
              </w:tabs>
              <w:spacing w:after="160"/>
              <w:rPr>
                <w:rFonts w:ascii="Tahoma" w:hAnsi="Tahoma" w:cs="Tahoma"/>
              </w:rPr>
            </w:pPr>
            <w:r>
              <w:rPr>
                <w:rFonts w:ascii="Tahoma" w:hAnsi="Tahoma" w:cs="Tahoma"/>
              </w:rPr>
              <w:t>211</w:t>
            </w:r>
          </w:p>
        </w:tc>
        <w:tc>
          <w:tcPr>
            <w:tcW w:w="342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635185">
            <w:pPr>
              <w:tabs>
                <w:tab w:val="right" w:pos="7020"/>
                <w:tab w:val="left" w:pos="7200"/>
                <w:tab w:val="left" w:pos="8100"/>
                <w:tab w:val="right" w:pos="10980"/>
              </w:tabs>
              <w:spacing w:after="160"/>
              <w:rPr>
                <w:rFonts w:ascii="Tahoma" w:hAnsi="Tahoma" w:cs="Tahoma"/>
              </w:rPr>
            </w:pPr>
            <w:r w:rsidRPr="00121A5A">
              <w:rPr>
                <w:rFonts w:ascii="Tahoma" w:hAnsi="Tahoma" w:cs="Tahoma"/>
              </w:rPr>
              <w:t xml:space="preserve">General Physics </w:t>
            </w:r>
            <w:r w:rsidR="00635185">
              <w:rPr>
                <w:rFonts w:ascii="Tahoma" w:hAnsi="Tahoma" w:cs="Tahoma"/>
              </w:rPr>
              <w:t>C</w:t>
            </w:r>
            <w:bookmarkStart w:id="0" w:name="_GoBack"/>
            <w:bookmarkEnd w:id="0"/>
          </w:p>
        </w:tc>
        <w:tc>
          <w:tcPr>
            <w:tcW w:w="81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jc w:val="center"/>
              <w:rPr>
                <w:rFonts w:ascii="Tahoma" w:hAnsi="Tahoma" w:cs="Tahoma"/>
              </w:rPr>
            </w:pPr>
            <w:r w:rsidRPr="00121A5A">
              <w:rPr>
                <w:rFonts w:ascii="Tahoma" w:hAnsi="Tahoma" w:cs="Tahoma"/>
              </w:rPr>
              <w:t>4</w:t>
            </w:r>
          </w:p>
        </w:tc>
        <w:tc>
          <w:tcPr>
            <w:tcW w:w="810" w:type="dxa"/>
            <w:tcBorders>
              <w:top w:val="single" w:sz="6" w:space="0" w:color="auto"/>
              <w:left w:val="single" w:sz="6" w:space="0" w:color="auto"/>
              <w:bottom w:val="single" w:sz="6" w:space="0" w:color="auto"/>
              <w:right w:val="double" w:sz="6" w:space="0" w:color="auto"/>
            </w:tcBorders>
            <w:vAlign w:val="center"/>
          </w:tcPr>
          <w:p w:rsidR="00CB5417" w:rsidRPr="00121A5A" w:rsidRDefault="00CB5417" w:rsidP="008B4CCC">
            <w:pPr>
              <w:tabs>
                <w:tab w:val="right" w:pos="7020"/>
                <w:tab w:val="left" w:pos="7200"/>
                <w:tab w:val="left" w:pos="8100"/>
                <w:tab w:val="right" w:pos="10980"/>
              </w:tabs>
              <w:spacing w:after="160"/>
              <w:jc w:val="center"/>
              <w:rPr>
                <w:rFonts w:ascii="Tahoma" w:hAnsi="Tahoma" w:cs="Tahoma"/>
              </w:rPr>
            </w:pPr>
          </w:p>
        </w:tc>
        <w:tc>
          <w:tcPr>
            <w:tcW w:w="630" w:type="dxa"/>
            <w:tcBorders>
              <w:top w:val="single" w:sz="6" w:space="0" w:color="auto"/>
              <w:left w:val="nil"/>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rPr>
            </w:pPr>
          </w:p>
        </w:tc>
        <w:tc>
          <w:tcPr>
            <w:tcW w:w="1710" w:type="dxa"/>
            <w:tcBorders>
              <w:top w:val="single" w:sz="6" w:space="0" w:color="auto"/>
              <w:left w:val="single" w:sz="6" w:space="0" w:color="auto"/>
              <w:bottom w:val="single" w:sz="6" w:space="0" w:color="auto"/>
              <w:right w:val="nil"/>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rPr>
            </w:pPr>
          </w:p>
        </w:tc>
      </w:tr>
    </w:tbl>
    <w:p w:rsidR="008B4CCC" w:rsidRPr="00DB6941" w:rsidRDefault="008B4CCC" w:rsidP="008B4CCC">
      <w:pPr>
        <w:ind w:left="187"/>
        <w:rPr>
          <w:rFonts w:ascii="Tahoma" w:hAnsi="Tahoma" w:cs="Tahoma"/>
          <w:sz w:val="12"/>
          <w:szCs w:val="12"/>
        </w:rPr>
      </w:pPr>
    </w:p>
    <w:p w:rsidR="00CB5417" w:rsidRPr="00CB5417" w:rsidRDefault="00CB5417" w:rsidP="008B4CCC">
      <w:pPr>
        <w:spacing w:after="160"/>
        <w:ind w:left="187"/>
        <w:rPr>
          <w:rFonts w:ascii="Tahoma" w:hAnsi="Tahoma" w:cs="Tahoma"/>
        </w:rPr>
      </w:pPr>
      <w:r w:rsidRPr="00CB5417">
        <w:rPr>
          <w:rFonts w:ascii="Tahoma" w:hAnsi="Tahoma" w:cs="Tahoma"/>
        </w:rPr>
        <w:t>with the appropriate information from the CR class:</w:t>
      </w:r>
    </w:p>
    <w:tbl>
      <w:tblPr>
        <w:tblW w:w="0" w:type="auto"/>
        <w:jc w:val="center"/>
        <w:tblLayout w:type="fixed"/>
        <w:tblCellMar>
          <w:left w:w="80" w:type="dxa"/>
          <w:right w:w="80" w:type="dxa"/>
        </w:tblCellMar>
        <w:tblLook w:val="0000" w:firstRow="0" w:lastRow="0" w:firstColumn="0" w:lastColumn="0" w:noHBand="0" w:noVBand="0"/>
      </w:tblPr>
      <w:tblGrid>
        <w:gridCol w:w="1160"/>
        <w:gridCol w:w="900"/>
        <w:gridCol w:w="900"/>
        <w:gridCol w:w="3420"/>
        <w:gridCol w:w="810"/>
        <w:gridCol w:w="810"/>
        <w:gridCol w:w="630"/>
        <w:gridCol w:w="1710"/>
      </w:tblGrid>
      <w:tr w:rsidR="00CB5417" w:rsidRPr="00121A5A" w:rsidTr="008B4CCC">
        <w:trPr>
          <w:cantSplit/>
          <w:trHeight w:hRule="exact" w:val="258"/>
          <w:jc w:val="center"/>
        </w:trPr>
        <w:tc>
          <w:tcPr>
            <w:tcW w:w="1160" w:type="dxa"/>
            <w:tcBorders>
              <w:top w:val="single" w:sz="6" w:space="0" w:color="auto"/>
              <w:left w:val="nil"/>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jc w:val="center"/>
              <w:rPr>
                <w:rFonts w:ascii="Tahoma" w:hAnsi="Tahoma" w:cs="Tahoma"/>
              </w:rPr>
            </w:pPr>
            <w:r w:rsidRPr="00121A5A">
              <w:rPr>
                <w:rFonts w:ascii="Tahoma" w:hAnsi="Tahoma" w:cs="Tahoma"/>
              </w:rPr>
              <w:t>CR</w:t>
            </w:r>
          </w:p>
        </w:tc>
        <w:tc>
          <w:tcPr>
            <w:tcW w:w="90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caps/>
              </w:rPr>
            </w:pPr>
            <w:r w:rsidRPr="00121A5A">
              <w:rPr>
                <w:rFonts w:ascii="Tahoma" w:hAnsi="Tahoma" w:cs="Tahoma"/>
                <w:caps/>
              </w:rPr>
              <w:t>PHYs</w:t>
            </w:r>
          </w:p>
        </w:tc>
        <w:tc>
          <w:tcPr>
            <w:tcW w:w="90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rPr>
            </w:pPr>
            <w:r w:rsidRPr="00121A5A">
              <w:rPr>
                <w:rFonts w:ascii="Tahoma" w:hAnsi="Tahoma" w:cs="Tahoma"/>
              </w:rPr>
              <w:t>4B</w:t>
            </w:r>
          </w:p>
        </w:tc>
        <w:tc>
          <w:tcPr>
            <w:tcW w:w="342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rPr>
            </w:pPr>
            <w:r w:rsidRPr="00121A5A">
              <w:rPr>
                <w:rFonts w:ascii="Tahoma" w:hAnsi="Tahoma" w:cs="Tahoma"/>
              </w:rPr>
              <w:t>Calculus-Based Physics</w:t>
            </w:r>
          </w:p>
        </w:tc>
        <w:tc>
          <w:tcPr>
            <w:tcW w:w="810" w:type="dxa"/>
            <w:tcBorders>
              <w:top w:val="single" w:sz="6" w:space="0" w:color="auto"/>
              <w:left w:val="single" w:sz="6" w:space="0" w:color="auto"/>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jc w:val="center"/>
              <w:rPr>
                <w:rFonts w:ascii="Tahoma" w:hAnsi="Tahoma" w:cs="Tahoma"/>
              </w:rPr>
            </w:pPr>
            <w:r w:rsidRPr="00121A5A">
              <w:rPr>
                <w:rFonts w:ascii="Tahoma" w:hAnsi="Tahoma" w:cs="Tahoma"/>
              </w:rPr>
              <w:t>4</w:t>
            </w:r>
          </w:p>
        </w:tc>
        <w:tc>
          <w:tcPr>
            <w:tcW w:w="810" w:type="dxa"/>
            <w:tcBorders>
              <w:top w:val="single" w:sz="6" w:space="0" w:color="auto"/>
              <w:left w:val="single" w:sz="6" w:space="0" w:color="auto"/>
              <w:bottom w:val="single" w:sz="6" w:space="0" w:color="auto"/>
              <w:right w:val="double" w:sz="6" w:space="0" w:color="auto"/>
            </w:tcBorders>
            <w:vAlign w:val="center"/>
          </w:tcPr>
          <w:p w:rsidR="00CB5417" w:rsidRPr="00121A5A" w:rsidRDefault="00CB5417" w:rsidP="008B4CCC">
            <w:pPr>
              <w:tabs>
                <w:tab w:val="right" w:pos="7020"/>
                <w:tab w:val="left" w:pos="7200"/>
                <w:tab w:val="left" w:pos="8100"/>
                <w:tab w:val="right" w:pos="10980"/>
              </w:tabs>
              <w:spacing w:after="160"/>
              <w:jc w:val="center"/>
              <w:rPr>
                <w:rFonts w:ascii="Tahoma" w:hAnsi="Tahoma" w:cs="Tahoma"/>
              </w:rPr>
            </w:pPr>
          </w:p>
        </w:tc>
        <w:tc>
          <w:tcPr>
            <w:tcW w:w="630" w:type="dxa"/>
            <w:tcBorders>
              <w:top w:val="single" w:sz="6" w:space="0" w:color="auto"/>
              <w:left w:val="nil"/>
              <w:bottom w:val="single" w:sz="6" w:space="0" w:color="auto"/>
              <w:right w:val="single" w:sz="6" w:space="0" w:color="auto"/>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rPr>
            </w:pPr>
          </w:p>
        </w:tc>
        <w:tc>
          <w:tcPr>
            <w:tcW w:w="1710" w:type="dxa"/>
            <w:tcBorders>
              <w:top w:val="single" w:sz="6" w:space="0" w:color="auto"/>
              <w:left w:val="single" w:sz="6" w:space="0" w:color="auto"/>
              <w:bottom w:val="single" w:sz="6" w:space="0" w:color="auto"/>
              <w:right w:val="nil"/>
            </w:tcBorders>
            <w:vAlign w:val="center"/>
          </w:tcPr>
          <w:p w:rsidR="00CB5417" w:rsidRPr="00121A5A" w:rsidRDefault="00CB5417" w:rsidP="008B4CCC">
            <w:pPr>
              <w:tabs>
                <w:tab w:val="right" w:pos="7020"/>
                <w:tab w:val="left" w:pos="7200"/>
                <w:tab w:val="left" w:pos="8100"/>
                <w:tab w:val="right" w:pos="10980"/>
              </w:tabs>
              <w:spacing w:after="160"/>
              <w:rPr>
                <w:rFonts w:ascii="Tahoma" w:hAnsi="Tahoma" w:cs="Tahoma"/>
              </w:rPr>
            </w:pPr>
          </w:p>
        </w:tc>
      </w:tr>
    </w:tbl>
    <w:p w:rsidR="008B4CCC" w:rsidRPr="00DB6941" w:rsidRDefault="008B4CCC" w:rsidP="008B4CCC">
      <w:pPr>
        <w:ind w:left="187"/>
        <w:rPr>
          <w:rFonts w:ascii="Tahoma" w:hAnsi="Tahoma" w:cs="Tahoma"/>
          <w:sz w:val="12"/>
          <w:szCs w:val="12"/>
        </w:rPr>
      </w:pPr>
    </w:p>
    <w:p w:rsidR="00C25C70" w:rsidRPr="00F50165" w:rsidRDefault="00C25C70" w:rsidP="008B4CCC">
      <w:pPr>
        <w:spacing w:after="160"/>
        <w:ind w:left="187"/>
        <w:rPr>
          <w:rFonts w:ascii="Tahoma" w:hAnsi="Tahoma" w:cs="Tahoma"/>
        </w:rPr>
      </w:pPr>
      <w:r>
        <w:rPr>
          <w:rFonts w:ascii="Tahoma" w:hAnsi="Tahoma" w:cs="Tahoma"/>
        </w:rPr>
        <w:t>You can check your DARS report if you’re unsure of the specific details (course title, etc) of any of your transfer courses.</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 xml:space="preserve">For your Science/NR elective </w:t>
      </w:r>
      <w:r w:rsidR="0023612D" w:rsidRPr="00F50165">
        <w:rPr>
          <w:rFonts w:ascii="Tahoma" w:hAnsi="Tahoma" w:cs="Tahoma"/>
        </w:rPr>
        <w:t>credit</w:t>
      </w:r>
      <w:r w:rsidRPr="00F50165">
        <w:rPr>
          <w:rFonts w:ascii="Tahoma" w:hAnsi="Tahoma" w:cs="Tahoma"/>
        </w:rPr>
        <w:t xml:space="preserve">, </w:t>
      </w:r>
      <w:r w:rsidR="0023612D" w:rsidRPr="00F50165">
        <w:rPr>
          <w:rFonts w:ascii="Tahoma" w:hAnsi="Tahoma" w:cs="Tahoma"/>
        </w:rPr>
        <w:t>you may choose to take any one (1) of the approved courses listed on the graduation contract</w:t>
      </w:r>
      <w:r w:rsidR="000449A5" w:rsidRPr="00F50165">
        <w:rPr>
          <w:rFonts w:ascii="Tahoma" w:hAnsi="Tahoma" w:cs="Tahoma"/>
        </w:rPr>
        <w:t xml:space="preserve">.  </w:t>
      </w:r>
      <w:r w:rsidR="0023612D" w:rsidRPr="00F50165">
        <w:rPr>
          <w:rFonts w:ascii="Tahoma" w:hAnsi="Tahoma" w:cs="Tahoma"/>
        </w:rPr>
        <w:t>Leave all of the Science/NR class listings on the form, and you will receive credit toward your major for whichever course you end up taking.</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For your engineer</w:t>
      </w:r>
      <w:r w:rsidR="0023612D" w:rsidRPr="00F50165">
        <w:rPr>
          <w:rFonts w:ascii="Tahoma" w:hAnsi="Tahoma" w:cs="Tahoma"/>
        </w:rPr>
        <w:t xml:space="preserve">ing design </w:t>
      </w:r>
      <w:r w:rsidR="00673EE6" w:rsidRPr="00F50165">
        <w:rPr>
          <w:rFonts w:ascii="Tahoma" w:hAnsi="Tahoma" w:cs="Tahoma"/>
        </w:rPr>
        <w:t>course credit, you m</w:t>
      </w:r>
      <w:r w:rsidR="0023612D" w:rsidRPr="00F50165">
        <w:rPr>
          <w:rFonts w:ascii="Tahoma" w:hAnsi="Tahoma" w:cs="Tahoma"/>
        </w:rPr>
        <w:t>ay choose to take any three (3) of the approved design electives listed on the graduation contract.  Leave all of the engineering design elective listings on the form, and you will receive credit toward your major for whichever three (3) course</w:t>
      </w:r>
      <w:r w:rsidR="00673EE6" w:rsidRPr="00F50165">
        <w:rPr>
          <w:rFonts w:ascii="Tahoma" w:hAnsi="Tahoma" w:cs="Tahoma"/>
        </w:rPr>
        <w:t>s</w:t>
      </w:r>
      <w:r w:rsidR="0023612D" w:rsidRPr="00F50165">
        <w:rPr>
          <w:rFonts w:ascii="Tahoma" w:hAnsi="Tahoma" w:cs="Tahoma"/>
        </w:rPr>
        <w:t xml:space="preserve"> you end up taking.</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Print out the completed document</w:t>
      </w:r>
      <w:r w:rsidR="00043EFD" w:rsidRPr="00F50165">
        <w:rPr>
          <w:rFonts w:ascii="Tahoma" w:hAnsi="Tahoma" w:cs="Tahoma"/>
        </w:rPr>
        <w:t xml:space="preserve"> (pages 2-3 only, omitting this instruction sheet)</w:t>
      </w:r>
      <w:r w:rsidR="00F1497B" w:rsidRPr="00F50165">
        <w:rPr>
          <w:rFonts w:ascii="Tahoma" w:hAnsi="Tahoma" w:cs="Tahoma"/>
        </w:rPr>
        <w:t>, preferably on one sheet, back-to-back</w:t>
      </w:r>
      <w:r w:rsidRPr="00F50165">
        <w:rPr>
          <w:rFonts w:ascii="Tahoma" w:hAnsi="Tahoma" w:cs="Tahoma"/>
        </w:rPr>
        <w:t xml:space="preserve">. If it does not print properly (e.g., if the page break is not in the correct location, if it prints on more than two pages, etc.), </w:t>
      </w:r>
      <w:r w:rsidR="0023612D" w:rsidRPr="00F50165">
        <w:rPr>
          <w:rFonts w:ascii="Tahoma" w:hAnsi="Tahoma" w:cs="Tahoma"/>
        </w:rPr>
        <w:t xml:space="preserve">please </w:t>
      </w:r>
      <w:r w:rsidRPr="00F50165">
        <w:rPr>
          <w:rFonts w:ascii="Tahoma" w:hAnsi="Tahoma" w:cs="Tahoma"/>
        </w:rPr>
        <w:t>fix it and print it again.</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Write your initials and signature in the proper locations (initials at bottom of first page, signature at bottom of second).</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Take the document to your advisor and ask him or her to sign and initial it.</w:t>
      </w:r>
    </w:p>
    <w:p w:rsidR="00BE6117" w:rsidRPr="00F50165" w:rsidRDefault="00BE6117" w:rsidP="008B4CCC">
      <w:pPr>
        <w:spacing w:after="160"/>
        <w:ind w:left="187" w:hanging="187"/>
        <w:rPr>
          <w:rFonts w:ascii="Tahoma" w:hAnsi="Tahoma" w:cs="Tahoma"/>
        </w:rPr>
      </w:pPr>
      <w:r w:rsidRPr="00F50165">
        <w:rPr>
          <w:rFonts w:ascii="Tahoma" w:hAnsi="Tahoma" w:cs="Tahoma"/>
        </w:rPr>
        <w:t>•</w:t>
      </w:r>
      <w:r w:rsidRPr="00F50165">
        <w:rPr>
          <w:rFonts w:ascii="Tahoma" w:hAnsi="Tahoma" w:cs="Tahoma"/>
        </w:rPr>
        <w:tab/>
        <w:t>Do the same with the ERE Department Chair.</w:t>
      </w:r>
    </w:p>
    <w:p w:rsidR="008A2831" w:rsidRPr="00F50165" w:rsidRDefault="00BE6117" w:rsidP="008B4CCC">
      <w:pPr>
        <w:spacing w:after="160"/>
        <w:ind w:left="187" w:hanging="187"/>
        <w:rPr>
          <w:rFonts w:ascii="Tahoma" w:hAnsi="Tahoma" w:cs="Tahoma"/>
        </w:rPr>
        <w:sectPr w:rsidR="008A2831" w:rsidRPr="00F50165" w:rsidSect="00553C9F">
          <w:type w:val="continuous"/>
          <w:pgSz w:w="12240" w:h="15840"/>
          <w:pgMar w:top="576" w:right="720" w:bottom="270" w:left="720" w:header="720" w:footer="720" w:gutter="0"/>
          <w:cols w:space="720"/>
        </w:sectPr>
      </w:pPr>
      <w:r w:rsidRPr="00F50165">
        <w:rPr>
          <w:rFonts w:ascii="Tahoma" w:hAnsi="Tahoma" w:cs="Tahoma"/>
        </w:rPr>
        <w:t>•</w:t>
      </w:r>
      <w:r w:rsidRPr="00F50165">
        <w:rPr>
          <w:rFonts w:ascii="Tahoma" w:hAnsi="Tahoma" w:cs="Tahoma"/>
        </w:rPr>
        <w:tab/>
      </w:r>
      <w:r w:rsidR="0088664E" w:rsidRPr="00F50165">
        <w:rPr>
          <w:rFonts w:ascii="Tahoma" w:hAnsi="Tahoma" w:cs="Tahoma"/>
        </w:rPr>
        <w:t xml:space="preserve">Give </w:t>
      </w:r>
      <w:r w:rsidRPr="00F50165">
        <w:rPr>
          <w:rFonts w:ascii="Tahoma" w:hAnsi="Tahoma" w:cs="Tahoma"/>
        </w:rPr>
        <w:t>the signed contract</w:t>
      </w:r>
      <w:r w:rsidR="0088664E" w:rsidRPr="00F50165">
        <w:rPr>
          <w:rFonts w:ascii="Tahoma" w:hAnsi="Tahoma" w:cs="Tahoma"/>
        </w:rPr>
        <w:t xml:space="preserve"> to the ERE department Administrative Assistant, who will make a copy for</w:t>
      </w:r>
      <w:r w:rsidR="00B36E8F" w:rsidRPr="00F50165">
        <w:rPr>
          <w:rFonts w:ascii="Tahoma" w:hAnsi="Tahoma" w:cs="Tahoma"/>
        </w:rPr>
        <w:t xml:space="preserve"> you and for</w:t>
      </w:r>
      <w:r w:rsidR="0088664E" w:rsidRPr="00F50165">
        <w:rPr>
          <w:rFonts w:ascii="Tahoma" w:hAnsi="Tahoma" w:cs="Tahoma"/>
        </w:rPr>
        <w:t xml:space="preserve"> the department file</w:t>
      </w:r>
      <w:r w:rsidR="00B36E8F" w:rsidRPr="00F50165">
        <w:rPr>
          <w:rFonts w:ascii="Tahoma" w:hAnsi="Tahoma" w:cs="Tahoma"/>
        </w:rPr>
        <w:t xml:space="preserve"> </w:t>
      </w:r>
      <w:r w:rsidR="0088664E" w:rsidRPr="00F50165">
        <w:rPr>
          <w:rFonts w:ascii="Tahoma" w:hAnsi="Tahoma" w:cs="Tahoma"/>
        </w:rPr>
        <w:t>and route</w:t>
      </w:r>
      <w:r w:rsidR="00B36E8F" w:rsidRPr="00F50165">
        <w:rPr>
          <w:rFonts w:ascii="Tahoma" w:hAnsi="Tahoma" w:cs="Tahoma"/>
        </w:rPr>
        <w:t xml:space="preserve"> the original</w:t>
      </w:r>
      <w:r w:rsidR="0088664E" w:rsidRPr="00F50165">
        <w:rPr>
          <w:rFonts w:ascii="Tahoma" w:hAnsi="Tahoma" w:cs="Tahoma"/>
        </w:rPr>
        <w:t xml:space="preserve"> to the Registrar’s Office.</w:t>
      </w:r>
      <w:r w:rsidRPr="00F50165">
        <w:rPr>
          <w:rFonts w:ascii="Tahoma" w:hAnsi="Tahoma" w:cs="Tahoma"/>
        </w:rPr>
        <w:t xml:space="preserve"> </w:t>
      </w:r>
      <w:r w:rsidR="00022EB5" w:rsidRPr="00F50165">
        <w:rPr>
          <w:rFonts w:ascii="Tahoma" w:hAnsi="Tahoma" w:cs="Tahoma"/>
        </w:rPr>
        <w:t xml:space="preserve"> </w:t>
      </w:r>
      <w:r w:rsidR="009D21C5" w:rsidRPr="009D21C5">
        <w:rPr>
          <w:rFonts w:ascii="Tahoma" w:hAnsi="Tahoma" w:cs="Tahoma"/>
          <w:b/>
        </w:rPr>
        <w:t xml:space="preserve">Your DARS will be updated to reflect the information on this contract only after you have </w:t>
      </w:r>
      <w:hyperlink r:id="rId8" w:history="1">
        <w:r w:rsidR="009D21C5" w:rsidRPr="009D21C5">
          <w:rPr>
            <w:rStyle w:val="Hyperlink"/>
            <w:rFonts w:ascii="Tahoma" w:hAnsi="Tahoma" w:cs="Tahoma"/>
            <w:b/>
          </w:rPr>
          <w:t>applied to graduate</w:t>
        </w:r>
      </w:hyperlink>
      <w:r w:rsidR="009D21C5" w:rsidRPr="009D21C5">
        <w:rPr>
          <w:rFonts w:ascii="Tahoma" w:hAnsi="Tahoma" w:cs="Tahoma"/>
          <w:b/>
        </w:rPr>
        <w:t xml:space="preserve"> and paid the Registrar’s Office fee.</w:t>
      </w:r>
      <w:r w:rsidR="009D21C5">
        <w:rPr>
          <w:rFonts w:ascii="Tahoma" w:hAnsi="Tahoma" w:cs="Tahoma"/>
        </w:rPr>
        <w:t xml:space="preserve">  </w:t>
      </w:r>
    </w:p>
    <w:p w:rsidR="00BE6117" w:rsidRPr="000449A5" w:rsidRDefault="00BE6117" w:rsidP="008A2831">
      <w:pPr>
        <w:spacing w:after="140"/>
        <w:rPr>
          <w:sz w:val="24"/>
        </w:rPr>
      </w:pPr>
    </w:p>
    <w:p w:rsidR="00BE6117" w:rsidRPr="000449A5" w:rsidRDefault="00BE6117">
      <w:pPr>
        <w:tabs>
          <w:tab w:val="right" w:pos="9450"/>
          <w:tab w:val="left" w:pos="9630"/>
          <w:tab w:val="center" w:pos="9900"/>
          <w:tab w:val="right" w:pos="10170"/>
        </w:tabs>
        <w:ind w:left="180" w:hanging="180"/>
        <w:rPr>
          <w:b/>
        </w:rPr>
      </w:pPr>
      <w:r w:rsidRPr="000449A5">
        <w:rPr>
          <w:b/>
          <w:sz w:val="28"/>
        </w:rPr>
        <w:t>HUMBOLDT STATE UNIVERSITY</w:t>
      </w:r>
      <w:r w:rsidRPr="000449A5">
        <w:rPr>
          <w:b/>
          <w:sz w:val="24"/>
        </w:rPr>
        <w:tab/>
      </w:r>
      <w:r w:rsidRPr="000449A5">
        <w:t>NEW</w:t>
      </w:r>
      <w:r w:rsidRPr="000449A5">
        <w:tab/>
      </w:r>
      <w:r w:rsidRPr="000449A5">
        <w:rPr>
          <w:sz w:val="24"/>
        </w:rPr>
        <w:t>[</w:t>
      </w:r>
      <w:r w:rsidR="0005704D" w:rsidRPr="000449A5">
        <w:rPr>
          <w:sz w:val="24"/>
        </w:rPr>
        <w:t xml:space="preserve">    </w:t>
      </w:r>
      <w:r w:rsidRPr="000449A5">
        <w:rPr>
          <w:sz w:val="24"/>
        </w:rPr>
        <w:t>]</w:t>
      </w:r>
    </w:p>
    <w:p w:rsidR="00B36E8F" w:rsidRPr="000449A5" w:rsidRDefault="00BE6117" w:rsidP="00B36E8F">
      <w:pPr>
        <w:tabs>
          <w:tab w:val="right" w:pos="9450"/>
          <w:tab w:val="left" w:pos="9630"/>
          <w:tab w:val="center" w:pos="9900"/>
          <w:tab w:val="right" w:pos="10170"/>
        </w:tabs>
        <w:spacing w:after="80"/>
        <w:rPr>
          <w:b/>
          <w:u w:val="single"/>
        </w:rPr>
      </w:pPr>
      <w:r w:rsidRPr="000449A5">
        <w:rPr>
          <w:b/>
          <w:sz w:val="28"/>
        </w:rPr>
        <w:t>HSU BACCALAUREATE MAJOR CONTRACT</w:t>
      </w:r>
      <w:r w:rsidRPr="000449A5">
        <w:rPr>
          <w:b/>
          <w:sz w:val="24"/>
        </w:rPr>
        <w:tab/>
      </w:r>
      <w:r w:rsidRPr="000449A5">
        <w:t xml:space="preserve">REVISED </w:t>
      </w:r>
      <w:r w:rsidRPr="000449A5">
        <w:tab/>
      </w:r>
      <w:r w:rsidRPr="000449A5">
        <w:rPr>
          <w:sz w:val="24"/>
        </w:rPr>
        <w:t>[</w:t>
      </w:r>
      <w:r w:rsidR="0005704D" w:rsidRPr="000449A5">
        <w:rPr>
          <w:sz w:val="24"/>
        </w:rPr>
        <w:t xml:space="preserve">    </w:t>
      </w:r>
      <w:r w:rsidRPr="000449A5">
        <w:rPr>
          <w:sz w:val="24"/>
        </w:rPr>
        <w:t>]</w:t>
      </w:r>
    </w:p>
    <w:p w:rsidR="00BE6117" w:rsidRPr="000449A5" w:rsidRDefault="00BE6117" w:rsidP="007F7613">
      <w:pPr>
        <w:tabs>
          <w:tab w:val="left" w:pos="900"/>
          <w:tab w:val="right" w:pos="5130"/>
          <w:tab w:val="left" w:pos="5400"/>
          <w:tab w:val="left" w:pos="7110"/>
          <w:tab w:val="right" w:pos="7920"/>
          <w:tab w:val="right" w:pos="10170"/>
        </w:tabs>
        <w:spacing w:before="80" w:after="80"/>
      </w:pPr>
      <w:r w:rsidRPr="000449A5">
        <w:t>MAJOR:</w:t>
      </w:r>
      <w:r w:rsidR="00B36E8F" w:rsidRPr="000449A5">
        <w:rPr>
          <w:u w:val="single"/>
        </w:rPr>
        <w:t xml:space="preserve"> </w:t>
      </w:r>
      <w:r w:rsidR="005B0B93" w:rsidRPr="000449A5">
        <w:rPr>
          <w:u w:val="single"/>
        </w:rPr>
        <w:t xml:space="preserve">  </w:t>
      </w:r>
      <w:r w:rsidRPr="000449A5">
        <w:rPr>
          <w:b/>
          <w:sz w:val="24"/>
          <w:u w:val="single"/>
        </w:rPr>
        <w:t>Environmental Resources Engineering</w:t>
      </w:r>
      <w:r w:rsidRPr="000449A5">
        <w:rPr>
          <w:u w:val="single"/>
        </w:rPr>
        <w:tab/>
      </w:r>
      <w:r w:rsidR="005B0B93" w:rsidRPr="000449A5">
        <w:t xml:space="preserve"> </w:t>
      </w:r>
      <w:r w:rsidR="005B0B93" w:rsidRPr="000449A5">
        <w:tab/>
      </w:r>
    </w:p>
    <w:p w:rsidR="00B36E8F" w:rsidRPr="000449A5" w:rsidRDefault="00BE6117" w:rsidP="00553C9F">
      <w:pPr>
        <w:tabs>
          <w:tab w:val="right" w:leader="underscore" w:pos="6480"/>
          <w:tab w:val="right" w:pos="10170"/>
        </w:tabs>
        <w:spacing w:before="80" w:after="80"/>
      </w:pPr>
      <w:r w:rsidRPr="000449A5">
        <w:t>STUDENT NAME</w:t>
      </w:r>
      <w:r w:rsidR="005B0B93" w:rsidRPr="000449A5">
        <w:t>:</w:t>
      </w:r>
      <w:r w:rsidR="00AB0977">
        <w:fldChar w:fldCharType="begin"/>
      </w:r>
      <w:r w:rsidR="00AB0977">
        <w:instrText xml:space="preserve"> COMMENTS   \* MERGEFORMAT </w:instrText>
      </w:r>
      <w:r w:rsidR="00AB0977">
        <w:fldChar w:fldCharType="end"/>
      </w:r>
      <w:r w:rsidR="00AB0977">
        <w:fldChar w:fldCharType="begin"/>
      </w:r>
      <w:r w:rsidR="00AB0977">
        <w:instrText xml:space="preserve"> COMMENTS   \* MERGEFORMAT </w:instrText>
      </w:r>
      <w:r w:rsidR="00AB0977">
        <w:fldChar w:fldCharType="end"/>
      </w:r>
      <w:r w:rsidR="004542B8">
        <w:tab/>
      </w:r>
      <w:r w:rsidR="00B36E8F" w:rsidRPr="000449A5">
        <w:t>DATE:</w:t>
      </w:r>
      <w:r w:rsidR="00B36E8F" w:rsidRPr="000449A5">
        <w:rPr>
          <w:u w:val="single"/>
        </w:rPr>
        <w:tab/>
      </w:r>
    </w:p>
    <w:p w:rsidR="00BE6117" w:rsidRPr="000449A5" w:rsidRDefault="0088664E" w:rsidP="008A2831">
      <w:pPr>
        <w:tabs>
          <w:tab w:val="right" w:leader="underscore" w:pos="5220"/>
          <w:tab w:val="left" w:pos="5580"/>
          <w:tab w:val="right" w:leader="underscore" w:pos="10170"/>
        </w:tabs>
        <w:spacing w:before="80" w:after="80"/>
      </w:pPr>
      <w:r w:rsidRPr="000449A5">
        <w:t>HSU E-MAIL:</w:t>
      </w:r>
      <w:r w:rsidRPr="000449A5">
        <w:tab/>
      </w:r>
      <w:r w:rsidR="00BE6117" w:rsidRPr="000449A5">
        <w:tab/>
      </w:r>
      <w:r w:rsidR="00143810" w:rsidRPr="000449A5">
        <w:t>HSU ID</w:t>
      </w:r>
      <w:r w:rsidR="005B0B93" w:rsidRPr="000449A5">
        <w:t xml:space="preserve"> #:</w:t>
      </w:r>
      <w:r w:rsidR="008A2831">
        <w:rPr>
          <w:b/>
          <w:u w:val="single"/>
        </w:rPr>
        <w:tab/>
      </w:r>
    </w:p>
    <w:p w:rsidR="00BE6117" w:rsidRPr="000449A5" w:rsidRDefault="00BE6117">
      <w:pPr>
        <w:rPr>
          <w:b/>
        </w:rPr>
      </w:pPr>
      <w:r w:rsidRPr="000449A5">
        <w:rPr>
          <w:b/>
          <w:sz w:val="22"/>
        </w:rPr>
        <w:t>To satisfy major requirements for the degree “Bachelor of Science in Environmental Resources Engineering,” the student whose name appears on this form must complete</w:t>
      </w:r>
      <w:r w:rsidR="00843474" w:rsidRPr="000449A5">
        <w:rPr>
          <w:b/>
          <w:sz w:val="22"/>
        </w:rPr>
        <w:t xml:space="preserve"> with passing grades, at HSU or</w:t>
      </w:r>
      <w:r w:rsidRPr="000449A5">
        <w:rPr>
          <w:b/>
          <w:sz w:val="22"/>
        </w:rPr>
        <w:t xml:space="preserve"> other accredited institution(s), all of the courses listed below.</w:t>
      </w:r>
    </w:p>
    <w:p w:rsidR="00BE6117" w:rsidRPr="000449A5" w:rsidRDefault="00BE6117">
      <w:pPr>
        <w:tabs>
          <w:tab w:val="right" w:pos="7020"/>
          <w:tab w:val="left" w:pos="7200"/>
          <w:tab w:val="left" w:pos="8100"/>
          <w:tab w:val="right" w:pos="10980"/>
        </w:tabs>
        <w:jc w:val="center"/>
        <w:rPr>
          <w:sz w:val="16"/>
        </w:rPr>
      </w:pPr>
    </w:p>
    <w:tbl>
      <w:tblPr>
        <w:tblW w:w="0" w:type="auto"/>
        <w:jc w:val="center"/>
        <w:tblLayout w:type="fixed"/>
        <w:tblCellMar>
          <w:left w:w="80" w:type="dxa"/>
          <w:right w:w="80" w:type="dxa"/>
        </w:tblCellMar>
        <w:tblLook w:val="0000" w:firstRow="0" w:lastRow="0" w:firstColumn="0" w:lastColumn="0" w:noHBand="0" w:noVBand="0"/>
      </w:tblPr>
      <w:tblGrid>
        <w:gridCol w:w="1160"/>
        <w:gridCol w:w="900"/>
        <w:gridCol w:w="900"/>
        <w:gridCol w:w="3420"/>
        <w:gridCol w:w="810"/>
        <w:gridCol w:w="810"/>
        <w:gridCol w:w="630"/>
        <w:gridCol w:w="1710"/>
      </w:tblGrid>
      <w:tr w:rsidR="00BE6117" w:rsidRPr="000449A5" w:rsidTr="005F5D89">
        <w:trPr>
          <w:cantSplit/>
          <w:jc w:val="center"/>
        </w:trPr>
        <w:tc>
          <w:tcPr>
            <w:tcW w:w="1160" w:type="dxa"/>
            <w:tcBorders>
              <w:top w:val="doub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jc w:val="center"/>
            </w:pPr>
            <w:r w:rsidRPr="000449A5">
              <w:t>Institution</w:t>
            </w:r>
          </w:p>
        </w:tc>
        <w:tc>
          <w:tcPr>
            <w:tcW w:w="900" w:type="dxa"/>
            <w:tcBorders>
              <w:top w:val="doub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pPr>
            <w:r w:rsidRPr="000449A5">
              <w:t>Dept.</w:t>
            </w:r>
          </w:p>
        </w:tc>
        <w:tc>
          <w:tcPr>
            <w:tcW w:w="900" w:type="dxa"/>
            <w:tcBorders>
              <w:top w:val="doub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pPr>
            <w:r w:rsidRPr="000449A5">
              <w:t>Course</w:t>
            </w:r>
          </w:p>
          <w:p w:rsidR="00BE6117" w:rsidRPr="000449A5" w:rsidRDefault="00BE6117">
            <w:pPr>
              <w:tabs>
                <w:tab w:val="right" w:pos="7020"/>
                <w:tab w:val="left" w:pos="7200"/>
                <w:tab w:val="left" w:pos="8100"/>
                <w:tab w:val="right" w:pos="10980"/>
              </w:tabs>
            </w:pPr>
            <w:r w:rsidRPr="000449A5">
              <w:t>Number</w:t>
            </w:r>
          </w:p>
        </w:tc>
        <w:tc>
          <w:tcPr>
            <w:tcW w:w="3420" w:type="dxa"/>
            <w:tcBorders>
              <w:top w:val="doub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pPr>
            <w:r w:rsidRPr="000449A5">
              <w:t>Title</w:t>
            </w:r>
          </w:p>
        </w:tc>
        <w:tc>
          <w:tcPr>
            <w:tcW w:w="810" w:type="dxa"/>
            <w:tcBorders>
              <w:top w:val="doub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jc w:val="center"/>
            </w:pPr>
            <w:r w:rsidRPr="000449A5">
              <w:t>Sem.</w:t>
            </w:r>
          </w:p>
          <w:p w:rsidR="00BE6117" w:rsidRPr="000449A5" w:rsidRDefault="00BE6117">
            <w:pPr>
              <w:tabs>
                <w:tab w:val="right" w:pos="7020"/>
                <w:tab w:val="left" w:pos="7200"/>
                <w:tab w:val="left" w:pos="8100"/>
                <w:tab w:val="right" w:pos="10980"/>
              </w:tabs>
              <w:jc w:val="center"/>
            </w:pPr>
            <w:r w:rsidRPr="000449A5">
              <w:t>Units</w:t>
            </w:r>
          </w:p>
        </w:tc>
        <w:tc>
          <w:tcPr>
            <w:tcW w:w="810" w:type="dxa"/>
            <w:tcBorders>
              <w:top w:val="doub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jc w:val="center"/>
            </w:pPr>
            <w:r w:rsidRPr="000449A5">
              <w:t>Grade</w:t>
            </w:r>
          </w:p>
        </w:tc>
        <w:tc>
          <w:tcPr>
            <w:tcW w:w="2340" w:type="dxa"/>
            <w:gridSpan w:val="2"/>
            <w:tcBorders>
              <w:top w:val="double" w:sz="6" w:space="0" w:color="auto"/>
              <w:left w:val="nil"/>
              <w:bottom w:val="single" w:sz="6" w:space="0" w:color="auto"/>
              <w:right w:val="nil"/>
            </w:tcBorders>
            <w:vAlign w:val="center"/>
          </w:tcPr>
          <w:p w:rsidR="00BE6117" w:rsidRPr="000449A5" w:rsidRDefault="005F5D89">
            <w:pPr>
              <w:tabs>
                <w:tab w:val="right" w:pos="7020"/>
                <w:tab w:val="left" w:pos="7200"/>
                <w:tab w:val="left" w:pos="8100"/>
                <w:tab w:val="right" w:pos="10980"/>
              </w:tabs>
              <w:jc w:val="center"/>
            </w:pPr>
            <w:r>
              <w:t xml:space="preserve">REG OFFICE </w:t>
            </w:r>
            <w:r w:rsidR="00BE6117" w:rsidRPr="000449A5">
              <w:t>USE</w:t>
            </w:r>
            <w:r>
              <w:t xml:space="preserve"> </w:t>
            </w:r>
            <w:r w:rsidR="00BE6117" w:rsidRPr="000449A5">
              <w:t>ONLY</w:t>
            </w:r>
          </w:p>
          <w:p w:rsidR="00BE6117" w:rsidRPr="000449A5" w:rsidRDefault="00BE6117">
            <w:pPr>
              <w:tabs>
                <w:tab w:val="right" w:pos="7020"/>
                <w:tab w:val="left" w:pos="7200"/>
                <w:tab w:val="left" w:pos="8100"/>
                <w:tab w:val="right" w:pos="10980"/>
              </w:tabs>
              <w:jc w:val="center"/>
            </w:pPr>
            <w:r w:rsidRPr="000449A5">
              <w:t>Met</w:t>
            </w:r>
            <w:r w:rsidRPr="000449A5">
              <w:tab/>
              <w:t>Deficient</w:t>
            </w: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Math</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109</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Calculus 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Math</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110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Calculus II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Math</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210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Calculus III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Chem</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109</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General Chemistry 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5</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Chem</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110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General Chemistry II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5</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Biol</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105</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Principles of Biology</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Phyx</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36188C">
            <w:pPr>
              <w:tabs>
                <w:tab w:val="right" w:pos="7020"/>
                <w:tab w:val="left" w:pos="7200"/>
                <w:tab w:val="left" w:pos="8100"/>
                <w:tab w:val="right" w:pos="10980"/>
              </w:tabs>
              <w:spacing w:line="360" w:lineRule="auto"/>
            </w:pPr>
            <w:r>
              <w:t>211</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rsidP="0036188C">
            <w:pPr>
              <w:tabs>
                <w:tab w:val="right" w:pos="7020"/>
                <w:tab w:val="left" w:pos="7200"/>
                <w:tab w:val="left" w:pos="8100"/>
                <w:tab w:val="right" w:pos="10980"/>
              </w:tabs>
              <w:spacing w:line="360" w:lineRule="auto"/>
            </w:pPr>
            <w:r w:rsidRPr="000449A5">
              <w:t xml:space="preserve">General Physics </w:t>
            </w:r>
            <w:r w:rsidR="0036188C">
              <w:t>C</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115</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Intro to Envir Resources Engr</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210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Solid Mechanics: Statics</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211</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Solid Mechanics: Dynamics</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215</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Introduction to Design</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225</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Computational Methods for Engr 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313</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Systems Analysis</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9C0A2B">
            <w:pPr>
              <w:tabs>
                <w:tab w:val="right" w:pos="7020"/>
                <w:tab w:val="left" w:pos="7200"/>
                <w:tab w:val="left" w:pos="8100"/>
                <w:tab w:val="right" w:pos="10980"/>
              </w:tabs>
              <w:spacing w:line="360" w:lineRule="auto"/>
              <w:jc w:val="center"/>
            </w:pPr>
            <w:r>
              <w:t>4 or 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843474" w:rsidRPr="000449A5" w:rsidTr="005F5D89">
        <w:trPr>
          <w:cantSplit/>
          <w:trHeight w:hRule="exact" w:val="360"/>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322</w:t>
            </w:r>
          </w:p>
        </w:tc>
        <w:tc>
          <w:tcPr>
            <w:tcW w:w="342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Envir Data Modeling &amp; Analysis</w:t>
            </w:r>
          </w:p>
        </w:tc>
        <w:tc>
          <w:tcPr>
            <w:tcW w:w="81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4</w:t>
            </w:r>
          </w:p>
        </w:tc>
        <w:tc>
          <w:tcPr>
            <w:tcW w:w="810"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nil"/>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325</w:t>
            </w:r>
          </w:p>
        </w:tc>
        <w:tc>
          <w:tcPr>
            <w:tcW w:w="342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Computational Methods for Engr II</w:t>
            </w:r>
          </w:p>
        </w:tc>
        <w:tc>
          <w:tcPr>
            <w:tcW w:w="81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nil"/>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nil"/>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326</w:t>
            </w:r>
          </w:p>
        </w:tc>
        <w:tc>
          <w:tcPr>
            <w:tcW w:w="342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Computational Methods for Engr III</w:t>
            </w:r>
          </w:p>
        </w:tc>
        <w:tc>
          <w:tcPr>
            <w:tcW w:w="810" w:type="dxa"/>
            <w:tcBorders>
              <w:top w:val="nil"/>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nil"/>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330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Mechanics &amp; Science of Materials</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331</w:t>
            </w:r>
          </w:p>
        </w:tc>
        <w:tc>
          <w:tcPr>
            <w:tcW w:w="342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Thermodynamics and Energy Syst I</w:t>
            </w:r>
          </w:p>
        </w:tc>
        <w:tc>
          <w:tcPr>
            <w:tcW w:w="81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4"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4"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333</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Fluid Mechanics</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843474"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351</w:t>
            </w:r>
          </w:p>
        </w:tc>
        <w:tc>
          <w:tcPr>
            <w:tcW w:w="3420" w:type="dxa"/>
            <w:tcBorders>
              <w:top w:val="single" w:sz="6"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Water Quality &amp; Envir Health</w:t>
            </w:r>
          </w:p>
        </w:tc>
        <w:tc>
          <w:tcPr>
            <w:tcW w:w="810" w:type="dxa"/>
            <w:tcBorders>
              <w:top w:val="single" w:sz="6"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4</w:t>
            </w:r>
          </w:p>
        </w:tc>
        <w:tc>
          <w:tcPr>
            <w:tcW w:w="810" w:type="dxa"/>
            <w:tcBorders>
              <w:top w:val="single" w:sz="6" w:space="0" w:color="auto"/>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410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Environmental Impact Assessment</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416</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Transport Phenomena</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440</w:t>
            </w:r>
          </w:p>
        </w:tc>
        <w:tc>
          <w:tcPr>
            <w:tcW w:w="342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Hydrology I</w:t>
            </w:r>
          </w:p>
        </w:tc>
        <w:tc>
          <w:tcPr>
            <w:tcW w:w="81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F5D89">
        <w:trPr>
          <w:cantSplit/>
          <w:trHeight w:hRule="exact" w:val="360"/>
          <w:jc w:val="center"/>
        </w:trPr>
        <w:tc>
          <w:tcPr>
            <w:tcW w:w="1160" w:type="dxa"/>
            <w:tcBorders>
              <w:top w:val="single" w:sz="6" w:space="0" w:color="auto"/>
              <w:left w:val="nil"/>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492</w:t>
            </w:r>
          </w:p>
        </w:tc>
        <w:tc>
          <w:tcPr>
            <w:tcW w:w="342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Capstone Design Project</w:t>
            </w:r>
          </w:p>
        </w:tc>
        <w:tc>
          <w:tcPr>
            <w:tcW w:w="810" w:type="dxa"/>
            <w:tcBorders>
              <w:top w:val="single" w:sz="6" w:space="0" w:color="auto"/>
              <w:left w:val="single" w:sz="6" w:space="0" w:color="auto"/>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810" w:type="dxa"/>
            <w:tcBorders>
              <w:top w:val="single" w:sz="6" w:space="0" w:color="auto"/>
              <w:left w:val="single" w:sz="6" w:space="0" w:color="auto"/>
              <w:bottom w:val="single" w:sz="4"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4"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4"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bl>
    <w:p w:rsidR="00A24AE4" w:rsidRPr="000449A5" w:rsidRDefault="00A24AE4" w:rsidP="00A24AE4">
      <w:pPr>
        <w:tabs>
          <w:tab w:val="right" w:pos="2160"/>
          <w:tab w:val="left" w:pos="2340"/>
          <w:tab w:val="right" w:pos="4590"/>
          <w:tab w:val="left" w:pos="4770"/>
          <w:tab w:val="right" w:pos="7290"/>
          <w:tab w:val="left" w:pos="7470"/>
          <w:tab w:val="right" w:pos="9000"/>
          <w:tab w:val="right" w:pos="10170"/>
        </w:tabs>
      </w:pPr>
    </w:p>
    <w:p w:rsidR="00A24AE4" w:rsidRDefault="00A24AE4" w:rsidP="00A24AE4">
      <w:pPr>
        <w:tabs>
          <w:tab w:val="right" w:pos="2160"/>
          <w:tab w:val="left" w:pos="2340"/>
          <w:tab w:val="right" w:pos="4590"/>
          <w:tab w:val="left" w:pos="4770"/>
          <w:tab w:val="right" w:pos="7290"/>
          <w:tab w:val="left" w:pos="7470"/>
          <w:tab w:val="right" w:pos="9000"/>
          <w:tab w:val="right" w:pos="10170"/>
        </w:tabs>
      </w:pPr>
    </w:p>
    <w:p w:rsidR="0093598B" w:rsidRPr="000449A5" w:rsidRDefault="0093598B" w:rsidP="00A24AE4">
      <w:pPr>
        <w:tabs>
          <w:tab w:val="right" w:pos="2160"/>
          <w:tab w:val="left" w:pos="2340"/>
          <w:tab w:val="right" w:pos="4590"/>
          <w:tab w:val="left" w:pos="4770"/>
          <w:tab w:val="right" w:pos="7290"/>
          <w:tab w:val="left" w:pos="7470"/>
          <w:tab w:val="right" w:pos="9000"/>
          <w:tab w:val="right" w:pos="10170"/>
        </w:tabs>
      </w:pPr>
    </w:p>
    <w:p w:rsidR="00BE6117" w:rsidRPr="000449A5" w:rsidRDefault="00BE6117" w:rsidP="00A24AE4">
      <w:pPr>
        <w:tabs>
          <w:tab w:val="right" w:pos="2160"/>
          <w:tab w:val="left" w:pos="2340"/>
          <w:tab w:val="right" w:pos="4590"/>
          <w:tab w:val="left" w:pos="4770"/>
          <w:tab w:val="right" w:pos="7290"/>
          <w:tab w:val="left" w:pos="7470"/>
          <w:tab w:val="right" w:pos="9000"/>
          <w:tab w:val="right" w:pos="10170"/>
        </w:tabs>
      </w:pPr>
      <w:r w:rsidRPr="000449A5">
        <w:t>Student Initials:</w:t>
      </w:r>
      <w:r w:rsidRPr="000449A5">
        <w:rPr>
          <w:u w:val="single"/>
        </w:rPr>
        <w:tab/>
      </w:r>
      <w:r w:rsidRPr="000449A5">
        <w:tab/>
        <w:t>Advisor Initials:</w:t>
      </w:r>
      <w:r w:rsidRPr="000449A5">
        <w:rPr>
          <w:u w:val="single"/>
        </w:rPr>
        <w:tab/>
      </w:r>
      <w:r w:rsidRPr="000449A5">
        <w:tab/>
        <w:t>ERE Chair Initials:</w:t>
      </w:r>
      <w:r w:rsidRPr="000449A5">
        <w:rPr>
          <w:u w:val="single"/>
        </w:rPr>
        <w:tab/>
      </w:r>
      <w:r w:rsidRPr="000449A5">
        <w:tab/>
        <w:t>Date:</w:t>
      </w:r>
      <w:r w:rsidRPr="000449A5">
        <w:rPr>
          <w:u w:val="single"/>
        </w:rPr>
        <w:tab/>
      </w:r>
      <w:r w:rsidR="005B0B93" w:rsidRPr="000449A5">
        <w:tab/>
        <w:t>page 1 of 2</w:t>
      </w:r>
    </w:p>
    <w:p w:rsidR="005B0B93" w:rsidRPr="000449A5" w:rsidRDefault="00BE6117" w:rsidP="001F3DFC">
      <w:pPr>
        <w:tabs>
          <w:tab w:val="left" w:pos="900"/>
          <w:tab w:val="left" w:pos="3600"/>
          <w:tab w:val="right" w:pos="10170"/>
        </w:tabs>
        <w:spacing w:before="80" w:after="80"/>
      </w:pPr>
      <w:r w:rsidRPr="000449A5">
        <w:br w:type="page"/>
      </w:r>
      <w:r w:rsidRPr="000449A5">
        <w:rPr>
          <w:b/>
          <w:sz w:val="24"/>
        </w:rPr>
        <w:lastRenderedPageBreak/>
        <w:t>ERE MAJOR CONTRACT</w:t>
      </w:r>
      <w:r w:rsidRPr="000449A5">
        <w:tab/>
      </w:r>
      <w:r w:rsidR="001F3DFC">
        <w:tab/>
      </w:r>
      <w:r w:rsidR="005B0B93" w:rsidRPr="000449A5">
        <w:t>page 2 of 2</w:t>
      </w:r>
    </w:p>
    <w:p w:rsidR="00BE6117" w:rsidRPr="000449A5" w:rsidRDefault="005B0B93" w:rsidP="0005704D">
      <w:pPr>
        <w:tabs>
          <w:tab w:val="right" w:leader="underscore" w:pos="6480"/>
          <w:tab w:val="left" w:pos="6660"/>
          <w:tab w:val="right" w:leader="underscore" w:pos="10170"/>
        </w:tabs>
        <w:spacing w:before="80" w:after="80"/>
      </w:pPr>
      <w:r w:rsidRPr="000449A5">
        <w:t xml:space="preserve">STUDENT NAME: </w:t>
      </w:r>
      <w:r w:rsidRPr="000449A5">
        <w:tab/>
      </w:r>
      <w:r w:rsidRPr="000449A5">
        <w:tab/>
        <w:t xml:space="preserve">HSU ID #:  </w:t>
      </w:r>
      <w:r w:rsidRPr="000449A5">
        <w:tab/>
      </w:r>
    </w:p>
    <w:tbl>
      <w:tblPr>
        <w:tblW w:w="0" w:type="auto"/>
        <w:jc w:val="center"/>
        <w:tblLayout w:type="fixed"/>
        <w:tblCellMar>
          <w:left w:w="80" w:type="dxa"/>
          <w:right w:w="80" w:type="dxa"/>
        </w:tblCellMar>
        <w:tblLook w:val="0000" w:firstRow="0" w:lastRow="0" w:firstColumn="0" w:lastColumn="0" w:noHBand="0" w:noVBand="0"/>
      </w:tblPr>
      <w:tblGrid>
        <w:gridCol w:w="1160"/>
        <w:gridCol w:w="900"/>
        <w:gridCol w:w="900"/>
        <w:gridCol w:w="3758"/>
        <w:gridCol w:w="630"/>
        <w:gridCol w:w="652"/>
        <w:gridCol w:w="630"/>
        <w:gridCol w:w="1710"/>
      </w:tblGrid>
      <w:tr w:rsidR="00BE6117" w:rsidRPr="000449A5" w:rsidTr="00553C9F">
        <w:trPr>
          <w:cantSplit/>
          <w:jc w:val="center"/>
        </w:trPr>
        <w:tc>
          <w:tcPr>
            <w:tcW w:w="1160" w:type="dxa"/>
            <w:tcBorders>
              <w:top w:val="double" w:sz="6" w:space="0" w:color="auto"/>
              <w:left w:val="nil"/>
              <w:bottom w:val="single" w:sz="6" w:space="0" w:color="auto"/>
              <w:right w:val="single" w:sz="6" w:space="0" w:color="auto"/>
            </w:tcBorders>
            <w:vAlign w:val="center"/>
          </w:tcPr>
          <w:p w:rsidR="009D061D" w:rsidRPr="000449A5" w:rsidRDefault="009D061D">
            <w:pPr>
              <w:tabs>
                <w:tab w:val="right" w:pos="7020"/>
                <w:tab w:val="left" w:pos="7200"/>
                <w:tab w:val="left" w:pos="8100"/>
                <w:tab w:val="right" w:pos="10980"/>
              </w:tabs>
              <w:jc w:val="center"/>
            </w:pPr>
          </w:p>
          <w:p w:rsidR="00BE6117" w:rsidRPr="000449A5" w:rsidRDefault="00BE6117">
            <w:pPr>
              <w:tabs>
                <w:tab w:val="right" w:pos="7020"/>
                <w:tab w:val="left" w:pos="7200"/>
                <w:tab w:val="left" w:pos="8100"/>
                <w:tab w:val="right" w:pos="10980"/>
              </w:tabs>
              <w:jc w:val="center"/>
            </w:pPr>
            <w:r w:rsidRPr="000449A5">
              <w:t>Institution</w:t>
            </w:r>
          </w:p>
        </w:tc>
        <w:tc>
          <w:tcPr>
            <w:tcW w:w="900" w:type="dxa"/>
            <w:tcBorders>
              <w:top w:val="double" w:sz="6" w:space="0" w:color="auto"/>
              <w:left w:val="single" w:sz="6" w:space="0" w:color="auto"/>
              <w:bottom w:val="single" w:sz="6" w:space="0" w:color="auto"/>
              <w:right w:val="single" w:sz="6" w:space="0" w:color="auto"/>
            </w:tcBorders>
            <w:vAlign w:val="center"/>
          </w:tcPr>
          <w:p w:rsidR="009D061D" w:rsidRPr="000449A5" w:rsidRDefault="009D061D">
            <w:pPr>
              <w:tabs>
                <w:tab w:val="right" w:pos="7020"/>
                <w:tab w:val="left" w:pos="7200"/>
                <w:tab w:val="left" w:pos="8100"/>
                <w:tab w:val="right" w:pos="10980"/>
              </w:tabs>
            </w:pPr>
          </w:p>
          <w:p w:rsidR="00BE6117" w:rsidRPr="000449A5" w:rsidRDefault="00BE6117">
            <w:pPr>
              <w:tabs>
                <w:tab w:val="right" w:pos="7020"/>
                <w:tab w:val="left" w:pos="7200"/>
                <w:tab w:val="left" w:pos="8100"/>
                <w:tab w:val="right" w:pos="10980"/>
              </w:tabs>
            </w:pPr>
            <w:r w:rsidRPr="000449A5">
              <w:t>Dept.</w:t>
            </w:r>
          </w:p>
        </w:tc>
        <w:tc>
          <w:tcPr>
            <w:tcW w:w="900" w:type="dxa"/>
            <w:tcBorders>
              <w:top w:val="doub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pPr>
            <w:r w:rsidRPr="000449A5">
              <w:t>Course</w:t>
            </w:r>
          </w:p>
          <w:p w:rsidR="00BE6117" w:rsidRPr="000449A5" w:rsidRDefault="00BE6117">
            <w:pPr>
              <w:tabs>
                <w:tab w:val="right" w:pos="7020"/>
                <w:tab w:val="left" w:pos="7200"/>
                <w:tab w:val="left" w:pos="8100"/>
                <w:tab w:val="right" w:pos="10980"/>
              </w:tabs>
            </w:pPr>
            <w:r w:rsidRPr="000449A5">
              <w:t>Number</w:t>
            </w:r>
          </w:p>
        </w:tc>
        <w:tc>
          <w:tcPr>
            <w:tcW w:w="3758" w:type="dxa"/>
            <w:tcBorders>
              <w:top w:val="double" w:sz="6" w:space="0" w:color="auto"/>
              <w:left w:val="single" w:sz="6" w:space="0" w:color="auto"/>
              <w:bottom w:val="single" w:sz="6" w:space="0" w:color="auto"/>
              <w:right w:val="single" w:sz="6" w:space="0" w:color="auto"/>
            </w:tcBorders>
            <w:vAlign w:val="center"/>
          </w:tcPr>
          <w:p w:rsidR="009D061D" w:rsidRPr="000449A5" w:rsidRDefault="009D061D">
            <w:pPr>
              <w:tabs>
                <w:tab w:val="right" w:pos="7020"/>
                <w:tab w:val="left" w:pos="7200"/>
                <w:tab w:val="left" w:pos="8100"/>
                <w:tab w:val="right" w:pos="10980"/>
              </w:tabs>
            </w:pPr>
          </w:p>
          <w:p w:rsidR="00BE6117" w:rsidRPr="000449A5" w:rsidRDefault="00BE6117">
            <w:pPr>
              <w:tabs>
                <w:tab w:val="right" w:pos="7020"/>
                <w:tab w:val="left" w:pos="7200"/>
                <w:tab w:val="left" w:pos="8100"/>
                <w:tab w:val="right" w:pos="10980"/>
              </w:tabs>
            </w:pPr>
            <w:r w:rsidRPr="000449A5">
              <w:t>Title</w:t>
            </w:r>
          </w:p>
        </w:tc>
        <w:tc>
          <w:tcPr>
            <w:tcW w:w="630" w:type="dxa"/>
            <w:tcBorders>
              <w:top w:val="doub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jc w:val="center"/>
            </w:pPr>
            <w:r w:rsidRPr="000449A5">
              <w:t>Sem.</w:t>
            </w:r>
          </w:p>
          <w:p w:rsidR="00BE6117" w:rsidRPr="000449A5" w:rsidRDefault="00BE6117">
            <w:pPr>
              <w:tabs>
                <w:tab w:val="right" w:pos="7020"/>
                <w:tab w:val="left" w:pos="7200"/>
                <w:tab w:val="left" w:pos="8100"/>
                <w:tab w:val="right" w:pos="10980"/>
              </w:tabs>
              <w:jc w:val="center"/>
            </w:pPr>
            <w:r w:rsidRPr="000449A5">
              <w:t>Units</w:t>
            </w:r>
          </w:p>
        </w:tc>
        <w:tc>
          <w:tcPr>
            <w:tcW w:w="652" w:type="dxa"/>
            <w:tcBorders>
              <w:top w:val="double" w:sz="6" w:space="0" w:color="auto"/>
              <w:left w:val="single" w:sz="6" w:space="0" w:color="auto"/>
              <w:bottom w:val="single" w:sz="6" w:space="0" w:color="auto"/>
              <w:right w:val="double" w:sz="6" w:space="0" w:color="auto"/>
            </w:tcBorders>
            <w:vAlign w:val="center"/>
          </w:tcPr>
          <w:p w:rsidR="009D061D" w:rsidRPr="000449A5" w:rsidRDefault="009D061D">
            <w:pPr>
              <w:tabs>
                <w:tab w:val="right" w:pos="7020"/>
                <w:tab w:val="left" w:pos="7200"/>
                <w:tab w:val="left" w:pos="8100"/>
                <w:tab w:val="right" w:pos="10980"/>
              </w:tabs>
              <w:jc w:val="center"/>
            </w:pPr>
          </w:p>
          <w:p w:rsidR="00BE6117" w:rsidRPr="000449A5" w:rsidRDefault="00BE6117">
            <w:pPr>
              <w:tabs>
                <w:tab w:val="right" w:pos="7020"/>
                <w:tab w:val="left" w:pos="7200"/>
                <w:tab w:val="left" w:pos="8100"/>
                <w:tab w:val="right" w:pos="10980"/>
              </w:tabs>
              <w:jc w:val="center"/>
            </w:pPr>
            <w:r w:rsidRPr="000449A5">
              <w:t>Grade</w:t>
            </w:r>
          </w:p>
        </w:tc>
        <w:tc>
          <w:tcPr>
            <w:tcW w:w="2340" w:type="dxa"/>
            <w:gridSpan w:val="2"/>
            <w:tcBorders>
              <w:top w:val="double" w:sz="6" w:space="0" w:color="auto"/>
              <w:left w:val="nil"/>
              <w:bottom w:val="single" w:sz="6" w:space="0" w:color="auto"/>
              <w:right w:val="nil"/>
            </w:tcBorders>
            <w:vAlign w:val="center"/>
          </w:tcPr>
          <w:p w:rsidR="00BE6117" w:rsidRPr="000449A5" w:rsidRDefault="005F5D89">
            <w:pPr>
              <w:tabs>
                <w:tab w:val="right" w:pos="7020"/>
                <w:tab w:val="left" w:pos="7200"/>
                <w:tab w:val="left" w:pos="8100"/>
                <w:tab w:val="right" w:pos="10980"/>
              </w:tabs>
              <w:jc w:val="center"/>
            </w:pPr>
            <w:r>
              <w:t xml:space="preserve">REG OFFICE </w:t>
            </w:r>
            <w:r w:rsidRPr="000449A5">
              <w:t>USE</w:t>
            </w:r>
            <w:r>
              <w:t xml:space="preserve"> </w:t>
            </w:r>
            <w:r w:rsidRPr="000449A5">
              <w:t xml:space="preserve">ONLY </w:t>
            </w:r>
            <w:r w:rsidR="00BE6117" w:rsidRPr="000449A5">
              <w:t>Met</w:t>
            </w:r>
            <w:r w:rsidR="00BE6117" w:rsidRPr="000449A5">
              <w:tab/>
              <w:t>Deficient</w:t>
            </w:r>
          </w:p>
        </w:tc>
      </w:tr>
      <w:tr w:rsidR="00BE6117" w:rsidRPr="000449A5" w:rsidTr="005F5D89">
        <w:trPr>
          <w:cantSplit/>
          <w:jc w:val="center"/>
        </w:trPr>
        <w:tc>
          <w:tcPr>
            <w:tcW w:w="10340" w:type="dxa"/>
            <w:gridSpan w:val="8"/>
            <w:tcBorders>
              <w:top w:val="single" w:sz="4" w:space="0" w:color="auto"/>
              <w:left w:val="nil"/>
              <w:bottom w:val="single" w:sz="4" w:space="0" w:color="auto"/>
            </w:tcBorders>
            <w:vAlign w:val="center"/>
          </w:tcPr>
          <w:p w:rsidR="00BE6117" w:rsidRPr="000449A5" w:rsidRDefault="00324C7A" w:rsidP="00324C7A">
            <w:pPr>
              <w:rPr>
                <w:b/>
              </w:rPr>
            </w:pPr>
            <w:r w:rsidRPr="000449A5">
              <w:rPr>
                <w:b/>
              </w:rPr>
              <w:t xml:space="preserve">To </w:t>
            </w:r>
            <w:r w:rsidR="009E68D4" w:rsidRPr="000449A5">
              <w:rPr>
                <w:b/>
              </w:rPr>
              <w:t>meet the Science/NR elective req</w:t>
            </w:r>
            <w:r w:rsidR="002D25DB" w:rsidRPr="000449A5">
              <w:rPr>
                <w:b/>
              </w:rPr>
              <w:t xml:space="preserve">uirement of your ERE major, you must </w:t>
            </w:r>
            <w:r w:rsidR="009E68D4" w:rsidRPr="000449A5">
              <w:rPr>
                <w:b/>
              </w:rPr>
              <w:t>take one (1) of the following approved Science/NR courses.  (Please leave all courses listed on the form—you will receive credit for whichever one you take).</w:t>
            </w:r>
          </w:p>
        </w:tc>
      </w:tr>
      <w:tr w:rsidR="00BE6117" w:rsidRPr="000449A5" w:rsidTr="00553C9F">
        <w:trPr>
          <w:cantSplit/>
          <w:trHeight w:hRule="exact" w:val="331"/>
          <w:jc w:val="center"/>
        </w:trPr>
        <w:tc>
          <w:tcPr>
            <w:tcW w:w="1160" w:type="dxa"/>
            <w:tcBorders>
              <w:top w:val="single" w:sz="4"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4"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BIOL</w:t>
            </w:r>
          </w:p>
        </w:tc>
        <w:tc>
          <w:tcPr>
            <w:tcW w:w="900" w:type="dxa"/>
            <w:tcBorders>
              <w:top w:val="single" w:sz="4"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330</w:t>
            </w:r>
          </w:p>
        </w:tc>
        <w:tc>
          <w:tcPr>
            <w:tcW w:w="3758" w:type="dxa"/>
            <w:tcBorders>
              <w:top w:val="single" w:sz="4"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Principles of Ecology</w:t>
            </w:r>
          </w:p>
        </w:tc>
        <w:tc>
          <w:tcPr>
            <w:tcW w:w="630" w:type="dxa"/>
            <w:tcBorders>
              <w:top w:val="single" w:sz="4"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652" w:type="dxa"/>
            <w:tcBorders>
              <w:top w:val="single" w:sz="4"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4"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4"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53C9F">
        <w:trPr>
          <w:cantSplit/>
          <w:trHeight w:hRule="exact" w:val="331"/>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CHEM</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328</w:t>
            </w:r>
          </w:p>
        </w:tc>
        <w:tc>
          <w:tcPr>
            <w:tcW w:w="3758"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Brief Organic Chemistry</w:t>
            </w:r>
          </w:p>
        </w:tc>
        <w:tc>
          <w:tcPr>
            <w:tcW w:w="63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4</w:t>
            </w:r>
          </w:p>
        </w:tc>
        <w:tc>
          <w:tcPr>
            <w:tcW w:w="652"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53C9F">
        <w:trPr>
          <w:cantSplit/>
          <w:trHeight w:hRule="exact" w:val="331"/>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FISH</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320</w:t>
            </w:r>
          </w:p>
        </w:tc>
        <w:tc>
          <w:tcPr>
            <w:tcW w:w="3758"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Limnology</w:t>
            </w:r>
          </w:p>
        </w:tc>
        <w:tc>
          <w:tcPr>
            <w:tcW w:w="63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652"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BE6117" w:rsidRPr="000449A5" w:rsidTr="00553C9F">
        <w:trPr>
          <w:cantSplit/>
          <w:trHeight w:hRule="exact" w:val="331"/>
          <w:jc w:val="center"/>
        </w:trPr>
        <w:tc>
          <w:tcPr>
            <w:tcW w:w="116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rPr>
                <w:caps/>
              </w:rPr>
            </w:pPr>
            <w:r w:rsidRPr="000449A5">
              <w:rPr>
                <w:caps/>
              </w:rPr>
              <w:t>GEOL</w:t>
            </w:r>
          </w:p>
        </w:tc>
        <w:tc>
          <w:tcPr>
            <w:tcW w:w="900" w:type="dxa"/>
            <w:tcBorders>
              <w:top w:val="single" w:sz="6" w:space="0" w:color="auto"/>
              <w:left w:val="single" w:sz="6" w:space="0" w:color="auto"/>
              <w:bottom w:val="single" w:sz="6" w:space="0" w:color="auto"/>
              <w:right w:val="single" w:sz="6" w:space="0" w:color="auto"/>
            </w:tcBorders>
            <w:vAlign w:val="center"/>
          </w:tcPr>
          <w:p w:rsidR="00BE6117" w:rsidRPr="000449A5" w:rsidRDefault="00FD172B">
            <w:pPr>
              <w:tabs>
                <w:tab w:val="right" w:pos="7020"/>
                <w:tab w:val="left" w:pos="7200"/>
                <w:tab w:val="left" w:pos="8100"/>
                <w:tab w:val="right" w:pos="10980"/>
              </w:tabs>
              <w:spacing w:line="360" w:lineRule="auto"/>
            </w:pPr>
            <w:r w:rsidRPr="000449A5">
              <w:t>306</w:t>
            </w:r>
          </w:p>
        </w:tc>
        <w:tc>
          <w:tcPr>
            <w:tcW w:w="3758"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r w:rsidRPr="000449A5">
              <w:t>General Geomorphology</w:t>
            </w:r>
          </w:p>
        </w:tc>
        <w:tc>
          <w:tcPr>
            <w:tcW w:w="630" w:type="dxa"/>
            <w:tcBorders>
              <w:top w:val="single" w:sz="6" w:space="0" w:color="auto"/>
              <w:left w:val="single" w:sz="6" w:space="0" w:color="auto"/>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r w:rsidRPr="000449A5">
              <w:t>3</w:t>
            </w:r>
          </w:p>
        </w:tc>
        <w:tc>
          <w:tcPr>
            <w:tcW w:w="652" w:type="dxa"/>
            <w:tcBorders>
              <w:top w:val="single" w:sz="6" w:space="0" w:color="auto"/>
              <w:left w:val="single" w:sz="6" w:space="0" w:color="auto"/>
              <w:bottom w:val="single" w:sz="6" w:space="0" w:color="auto"/>
              <w:right w:val="double" w:sz="6" w:space="0" w:color="auto"/>
            </w:tcBorders>
            <w:vAlign w:val="center"/>
          </w:tcPr>
          <w:p w:rsidR="00BE6117" w:rsidRPr="000449A5" w:rsidRDefault="00BE6117">
            <w:pPr>
              <w:tabs>
                <w:tab w:val="right" w:pos="7020"/>
                <w:tab w:val="left" w:pos="7200"/>
                <w:tab w:val="left" w:pos="8100"/>
                <w:tab w:val="right" w:pos="10980"/>
              </w:tabs>
              <w:spacing w:line="360" w:lineRule="auto"/>
              <w:jc w:val="center"/>
            </w:pPr>
          </w:p>
        </w:tc>
        <w:tc>
          <w:tcPr>
            <w:tcW w:w="630" w:type="dxa"/>
            <w:tcBorders>
              <w:top w:val="single" w:sz="6" w:space="0" w:color="auto"/>
              <w:left w:val="nil"/>
              <w:bottom w:val="single" w:sz="6" w:space="0" w:color="auto"/>
              <w:right w:val="single" w:sz="6" w:space="0" w:color="auto"/>
            </w:tcBorders>
            <w:vAlign w:val="center"/>
          </w:tcPr>
          <w:p w:rsidR="00BE6117" w:rsidRPr="000449A5" w:rsidRDefault="00BE6117">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single" w:sz="6" w:space="0" w:color="auto"/>
              <w:right w:val="nil"/>
            </w:tcBorders>
            <w:vAlign w:val="center"/>
          </w:tcPr>
          <w:p w:rsidR="00BE6117" w:rsidRPr="000449A5" w:rsidRDefault="00BE6117">
            <w:pPr>
              <w:tabs>
                <w:tab w:val="right" w:pos="7020"/>
                <w:tab w:val="left" w:pos="7200"/>
                <w:tab w:val="left" w:pos="8100"/>
                <w:tab w:val="right" w:pos="10980"/>
              </w:tabs>
              <w:spacing w:line="360" w:lineRule="auto"/>
            </w:pPr>
          </w:p>
        </w:tc>
      </w:tr>
      <w:tr w:rsidR="005F5D89"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5F5D89" w:rsidRPr="000449A5" w:rsidRDefault="005F5D89">
            <w:pPr>
              <w:tabs>
                <w:tab w:val="right" w:pos="7020"/>
                <w:tab w:val="left" w:pos="7200"/>
                <w:tab w:val="left" w:pos="8100"/>
                <w:tab w:val="right" w:pos="10980"/>
              </w:tabs>
              <w:spacing w:line="360" w:lineRule="auto"/>
              <w:jc w:val="center"/>
            </w:pPr>
            <w:r>
              <w:t>HSU</w:t>
            </w:r>
          </w:p>
        </w:tc>
        <w:tc>
          <w:tcPr>
            <w:tcW w:w="900" w:type="dxa"/>
            <w:tcBorders>
              <w:top w:val="nil"/>
              <w:left w:val="single" w:sz="6" w:space="0" w:color="auto"/>
              <w:bottom w:val="single" w:sz="6" w:space="0" w:color="auto"/>
              <w:right w:val="single" w:sz="6" w:space="0" w:color="auto"/>
            </w:tcBorders>
            <w:vAlign w:val="center"/>
          </w:tcPr>
          <w:p w:rsidR="005F5D89" w:rsidRPr="000449A5" w:rsidRDefault="005F5D89">
            <w:pPr>
              <w:tabs>
                <w:tab w:val="right" w:pos="7020"/>
                <w:tab w:val="left" w:pos="7200"/>
                <w:tab w:val="left" w:pos="8100"/>
                <w:tab w:val="right" w:pos="10980"/>
              </w:tabs>
              <w:spacing w:line="360" w:lineRule="auto"/>
            </w:pPr>
            <w:r>
              <w:t>PHYX</w:t>
            </w:r>
          </w:p>
        </w:tc>
        <w:tc>
          <w:tcPr>
            <w:tcW w:w="900" w:type="dxa"/>
            <w:tcBorders>
              <w:top w:val="nil"/>
              <w:left w:val="single" w:sz="6" w:space="0" w:color="auto"/>
              <w:bottom w:val="single" w:sz="6" w:space="0" w:color="auto"/>
              <w:right w:val="single" w:sz="6" w:space="0" w:color="auto"/>
            </w:tcBorders>
            <w:vAlign w:val="center"/>
          </w:tcPr>
          <w:p w:rsidR="005F5D89" w:rsidRPr="000449A5" w:rsidRDefault="005F5D89">
            <w:pPr>
              <w:tabs>
                <w:tab w:val="right" w:pos="7020"/>
                <w:tab w:val="left" w:pos="7200"/>
                <w:tab w:val="left" w:pos="8100"/>
                <w:tab w:val="right" w:pos="10980"/>
              </w:tabs>
              <w:spacing w:line="360" w:lineRule="auto"/>
            </w:pPr>
            <w:r>
              <w:t>315</w:t>
            </w:r>
          </w:p>
        </w:tc>
        <w:tc>
          <w:tcPr>
            <w:tcW w:w="3758" w:type="dxa"/>
            <w:tcBorders>
              <w:top w:val="nil"/>
              <w:left w:val="single" w:sz="6" w:space="0" w:color="auto"/>
              <w:bottom w:val="single" w:sz="6" w:space="0" w:color="auto"/>
              <w:right w:val="single" w:sz="6" w:space="0" w:color="auto"/>
            </w:tcBorders>
            <w:vAlign w:val="center"/>
          </w:tcPr>
          <w:p w:rsidR="005F5D89" w:rsidRPr="000449A5" w:rsidRDefault="005F5D89">
            <w:pPr>
              <w:tabs>
                <w:tab w:val="right" w:pos="7020"/>
                <w:tab w:val="left" w:pos="7200"/>
                <w:tab w:val="left" w:pos="8100"/>
                <w:tab w:val="right" w:pos="10980"/>
              </w:tabs>
              <w:spacing w:line="360" w:lineRule="auto"/>
            </w:pPr>
            <w:r w:rsidRPr="000449A5">
              <w:t>Electronic Instrumentation</w:t>
            </w:r>
          </w:p>
        </w:tc>
        <w:tc>
          <w:tcPr>
            <w:tcW w:w="630" w:type="dxa"/>
            <w:tcBorders>
              <w:top w:val="nil"/>
              <w:left w:val="single" w:sz="6" w:space="0" w:color="auto"/>
              <w:bottom w:val="single" w:sz="6" w:space="0" w:color="auto"/>
              <w:right w:val="single" w:sz="6" w:space="0" w:color="auto"/>
            </w:tcBorders>
            <w:vAlign w:val="center"/>
          </w:tcPr>
          <w:p w:rsidR="005F5D89" w:rsidRPr="000449A5" w:rsidRDefault="005F5D89">
            <w:pPr>
              <w:tabs>
                <w:tab w:val="right" w:pos="7020"/>
                <w:tab w:val="left" w:pos="7200"/>
                <w:tab w:val="left" w:pos="8100"/>
                <w:tab w:val="right" w:pos="10980"/>
              </w:tabs>
              <w:spacing w:line="360" w:lineRule="auto"/>
              <w:jc w:val="center"/>
            </w:pPr>
            <w:r>
              <w:t>3</w:t>
            </w:r>
          </w:p>
        </w:tc>
        <w:tc>
          <w:tcPr>
            <w:tcW w:w="652" w:type="dxa"/>
            <w:tcBorders>
              <w:top w:val="nil"/>
              <w:left w:val="single" w:sz="6" w:space="0" w:color="auto"/>
              <w:bottom w:val="single" w:sz="6" w:space="0" w:color="auto"/>
              <w:right w:val="double" w:sz="6" w:space="0" w:color="auto"/>
            </w:tcBorders>
            <w:vAlign w:val="center"/>
          </w:tcPr>
          <w:p w:rsidR="005F5D89" w:rsidRPr="000449A5" w:rsidRDefault="005F5D89">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5F5D89" w:rsidRPr="000449A5" w:rsidRDefault="005F5D89">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5F5D89" w:rsidRPr="000449A5" w:rsidRDefault="005F5D89">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4" w:space="0" w:color="auto"/>
              <w:right w:val="single" w:sz="6" w:space="0" w:color="auto"/>
            </w:tcBorders>
            <w:vAlign w:val="center"/>
          </w:tcPr>
          <w:p w:rsidR="00843474" w:rsidRPr="000449A5" w:rsidRDefault="00843474" w:rsidP="009D061D">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4" w:space="0" w:color="auto"/>
              <w:right w:val="single" w:sz="6" w:space="0" w:color="auto"/>
            </w:tcBorders>
            <w:vAlign w:val="center"/>
          </w:tcPr>
          <w:p w:rsidR="00843474" w:rsidRPr="000449A5" w:rsidRDefault="00843474" w:rsidP="009D061D">
            <w:pPr>
              <w:tabs>
                <w:tab w:val="right" w:pos="7020"/>
                <w:tab w:val="left" w:pos="7200"/>
                <w:tab w:val="left" w:pos="8100"/>
                <w:tab w:val="right" w:pos="10980"/>
              </w:tabs>
              <w:spacing w:line="360" w:lineRule="auto"/>
            </w:pPr>
            <w:r w:rsidRPr="000449A5">
              <w:t>SOIL</w:t>
            </w:r>
          </w:p>
        </w:tc>
        <w:tc>
          <w:tcPr>
            <w:tcW w:w="900" w:type="dxa"/>
            <w:tcBorders>
              <w:top w:val="nil"/>
              <w:left w:val="single" w:sz="6" w:space="0" w:color="auto"/>
              <w:bottom w:val="single" w:sz="4" w:space="0" w:color="auto"/>
              <w:right w:val="single" w:sz="6" w:space="0" w:color="auto"/>
            </w:tcBorders>
            <w:vAlign w:val="center"/>
          </w:tcPr>
          <w:p w:rsidR="00843474" w:rsidRPr="000449A5" w:rsidRDefault="00843474" w:rsidP="009D061D">
            <w:pPr>
              <w:tabs>
                <w:tab w:val="right" w:pos="7020"/>
                <w:tab w:val="left" w:pos="7200"/>
                <w:tab w:val="left" w:pos="8100"/>
                <w:tab w:val="right" w:pos="10980"/>
              </w:tabs>
              <w:spacing w:line="360" w:lineRule="auto"/>
            </w:pPr>
            <w:r w:rsidRPr="000449A5">
              <w:t>360</w:t>
            </w:r>
          </w:p>
        </w:tc>
        <w:tc>
          <w:tcPr>
            <w:tcW w:w="3758" w:type="dxa"/>
            <w:tcBorders>
              <w:top w:val="nil"/>
              <w:left w:val="single" w:sz="6" w:space="0" w:color="auto"/>
              <w:bottom w:val="single" w:sz="4" w:space="0" w:color="auto"/>
              <w:right w:val="single" w:sz="6" w:space="0" w:color="auto"/>
            </w:tcBorders>
            <w:vAlign w:val="center"/>
          </w:tcPr>
          <w:p w:rsidR="00843474" w:rsidRPr="000449A5" w:rsidRDefault="00843474" w:rsidP="009D061D">
            <w:pPr>
              <w:tabs>
                <w:tab w:val="right" w:pos="7020"/>
                <w:tab w:val="left" w:pos="7200"/>
                <w:tab w:val="left" w:pos="8100"/>
                <w:tab w:val="right" w:pos="10980"/>
              </w:tabs>
              <w:spacing w:line="360" w:lineRule="auto"/>
            </w:pPr>
            <w:r w:rsidRPr="000449A5">
              <w:t>Origin and Classification of Soils</w:t>
            </w:r>
          </w:p>
        </w:tc>
        <w:tc>
          <w:tcPr>
            <w:tcW w:w="630" w:type="dxa"/>
            <w:tcBorders>
              <w:top w:val="nil"/>
              <w:left w:val="single" w:sz="6" w:space="0" w:color="auto"/>
              <w:bottom w:val="single" w:sz="4" w:space="0" w:color="auto"/>
              <w:right w:val="single" w:sz="6" w:space="0" w:color="auto"/>
            </w:tcBorders>
            <w:vAlign w:val="center"/>
          </w:tcPr>
          <w:p w:rsidR="00843474" w:rsidRPr="000449A5" w:rsidRDefault="00843474" w:rsidP="009D061D">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4"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4"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SOIL</w:t>
            </w:r>
          </w:p>
        </w:tc>
        <w:tc>
          <w:tcPr>
            <w:tcW w:w="900" w:type="dxa"/>
            <w:tcBorders>
              <w:top w:val="nil"/>
              <w:left w:val="single" w:sz="6" w:space="0" w:color="auto"/>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363</w:t>
            </w:r>
          </w:p>
        </w:tc>
        <w:tc>
          <w:tcPr>
            <w:tcW w:w="3758" w:type="dxa"/>
            <w:tcBorders>
              <w:top w:val="nil"/>
              <w:left w:val="single" w:sz="6" w:space="0" w:color="auto"/>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Wetland Soils</w:t>
            </w:r>
          </w:p>
        </w:tc>
        <w:tc>
          <w:tcPr>
            <w:tcW w:w="630" w:type="dxa"/>
            <w:tcBorders>
              <w:top w:val="nil"/>
              <w:left w:val="single" w:sz="6" w:space="0" w:color="auto"/>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4"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4"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4" w:space="0" w:color="auto"/>
              <w:right w:val="nil"/>
            </w:tcBorders>
            <w:vAlign w:val="center"/>
          </w:tcPr>
          <w:p w:rsidR="00843474" w:rsidRDefault="00843474">
            <w:pPr>
              <w:tabs>
                <w:tab w:val="right" w:pos="7020"/>
                <w:tab w:val="left" w:pos="7200"/>
                <w:tab w:val="left" w:pos="8100"/>
                <w:tab w:val="right" w:pos="10980"/>
              </w:tabs>
              <w:spacing w:line="360" w:lineRule="auto"/>
            </w:pPr>
          </w:p>
          <w:p w:rsidR="006445F3" w:rsidRPr="000449A5" w:rsidRDefault="006445F3">
            <w:pPr>
              <w:tabs>
                <w:tab w:val="right" w:pos="7020"/>
                <w:tab w:val="left" w:pos="7200"/>
                <w:tab w:val="left" w:pos="8100"/>
                <w:tab w:val="right" w:pos="10980"/>
              </w:tabs>
              <w:spacing w:line="360" w:lineRule="auto"/>
            </w:pPr>
          </w:p>
        </w:tc>
      </w:tr>
      <w:tr w:rsidR="006445F3" w:rsidRPr="000449A5" w:rsidTr="00553C9F">
        <w:trPr>
          <w:cantSplit/>
          <w:trHeight w:hRule="exact" w:val="331"/>
          <w:jc w:val="center"/>
        </w:trPr>
        <w:tc>
          <w:tcPr>
            <w:tcW w:w="1160" w:type="dxa"/>
            <w:tcBorders>
              <w:top w:val="nil"/>
              <w:left w:val="nil"/>
              <w:bottom w:val="single" w:sz="4" w:space="0" w:color="auto"/>
              <w:right w:val="single" w:sz="6" w:space="0" w:color="auto"/>
            </w:tcBorders>
            <w:vAlign w:val="center"/>
          </w:tcPr>
          <w:p w:rsidR="006445F3" w:rsidRPr="000449A5" w:rsidRDefault="006445F3">
            <w:pPr>
              <w:tabs>
                <w:tab w:val="right" w:pos="7020"/>
                <w:tab w:val="left" w:pos="7200"/>
                <w:tab w:val="left" w:pos="8100"/>
                <w:tab w:val="right" w:pos="10980"/>
              </w:tabs>
              <w:spacing w:line="360" w:lineRule="auto"/>
              <w:jc w:val="center"/>
            </w:pPr>
          </w:p>
        </w:tc>
        <w:tc>
          <w:tcPr>
            <w:tcW w:w="900" w:type="dxa"/>
            <w:tcBorders>
              <w:top w:val="nil"/>
              <w:left w:val="single" w:sz="6" w:space="0" w:color="auto"/>
              <w:bottom w:val="single" w:sz="4" w:space="0" w:color="auto"/>
              <w:right w:val="single" w:sz="6" w:space="0" w:color="auto"/>
            </w:tcBorders>
            <w:vAlign w:val="center"/>
          </w:tcPr>
          <w:p w:rsidR="006445F3" w:rsidRPr="000449A5" w:rsidRDefault="006445F3">
            <w:pPr>
              <w:tabs>
                <w:tab w:val="right" w:pos="7020"/>
                <w:tab w:val="left" w:pos="7200"/>
                <w:tab w:val="left" w:pos="8100"/>
                <w:tab w:val="right" w:pos="10980"/>
              </w:tabs>
              <w:spacing w:line="360" w:lineRule="auto"/>
            </w:pPr>
          </w:p>
        </w:tc>
        <w:tc>
          <w:tcPr>
            <w:tcW w:w="900" w:type="dxa"/>
            <w:tcBorders>
              <w:top w:val="nil"/>
              <w:left w:val="single" w:sz="6" w:space="0" w:color="auto"/>
              <w:bottom w:val="single" w:sz="4" w:space="0" w:color="auto"/>
              <w:right w:val="single" w:sz="6" w:space="0" w:color="auto"/>
            </w:tcBorders>
            <w:vAlign w:val="center"/>
          </w:tcPr>
          <w:p w:rsidR="006445F3" w:rsidRPr="000449A5" w:rsidRDefault="006445F3">
            <w:pPr>
              <w:tabs>
                <w:tab w:val="right" w:pos="7020"/>
                <w:tab w:val="left" w:pos="7200"/>
                <w:tab w:val="left" w:pos="8100"/>
                <w:tab w:val="right" w:pos="10980"/>
              </w:tabs>
              <w:spacing w:line="360" w:lineRule="auto"/>
            </w:pPr>
          </w:p>
        </w:tc>
        <w:tc>
          <w:tcPr>
            <w:tcW w:w="3758" w:type="dxa"/>
            <w:tcBorders>
              <w:top w:val="nil"/>
              <w:left w:val="single" w:sz="6" w:space="0" w:color="auto"/>
              <w:bottom w:val="single" w:sz="4" w:space="0" w:color="auto"/>
              <w:right w:val="single" w:sz="6" w:space="0" w:color="auto"/>
            </w:tcBorders>
            <w:vAlign w:val="center"/>
          </w:tcPr>
          <w:p w:rsidR="006445F3" w:rsidRPr="000449A5" w:rsidRDefault="006445F3">
            <w:pPr>
              <w:tabs>
                <w:tab w:val="right" w:pos="7020"/>
                <w:tab w:val="left" w:pos="7200"/>
                <w:tab w:val="left" w:pos="8100"/>
                <w:tab w:val="right" w:pos="10980"/>
              </w:tabs>
              <w:spacing w:line="360" w:lineRule="auto"/>
            </w:pPr>
          </w:p>
        </w:tc>
        <w:tc>
          <w:tcPr>
            <w:tcW w:w="630" w:type="dxa"/>
            <w:tcBorders>
              <w:top w:val="nil"/>
              <w:left w:val="single" w:sz="6" w:space="0" w:color="auto"/>
              <w:bottom w:val="single" w:sz="4" w:space="0" w:color="auto"/>
              <w:right w:val="single" w:sz="6" w:space="0" w:color="auto"/>
            </w:tcBorders>
            <w:vAlign w:val="center"/>
          </w:tcPr>
          <w:p w:rsidR="006445F3" w:rsidRPr="000449A5" w:rsidRDefault="006445F3">
            <w:pPr>
              <w:tabs>
                <w:tab w:val="right" w:pos="7020"/>
                <w:tab w:val="left" w:pos="7200"/>
                <w:tab w:val="left" w:pos="8100"/>
                <w:tab w:val="right" w:pos="10980"/>
              </w:tabs>
              <w:spacing w:line="360" w:lineRule="auto"/>
              <w:jc w:val="center"/>
            </w:pPr>
          </w:p>
        </w:tc>
        <w:tc>
          <w:tcPr>
            <w:tcW w:w="652" w:type="dxa"/>
            <w:tcBorders>
              <w:top w:val="nil"/>
              <w:left w:val="single" w:sz="6" w:space="0" w:color="auto"/>
              <w:bottom w:val="single" w:sz="4" w:space="0" w:color="auto"/>
              <w:right w:val="double" w:sz="6" w:space="0" w:color="auto"/>
            </w:tcBorders>
            <w:vAlign w:val="center"/>
          </w:tcPr>
          <w:p w:rsidR="006445F3" w:rsidRPr="000449A5" w:rsidRDefault="006445F3">
            <w:pPr>
              <w:tabs>
                <w:tab w:val="right" w:pos="7020"/>
                <w:tab w:val="left" w:pos="7200"/>
                <w:tab w:val="left" w:pos="8100"/>
                <w:tab w:val="right" w:pos="10980"/>
              </w:tabs>
              <w:spacing w:line="360" w:lineRule="auto"/>
              <w:jc w:val="center"/>
            </w:pPr>
          </w:p>
        </w:tc>
        <w:tc>
          <w:tcPr>
            <w:tcW w:w="630" w:type="dxa"/>
            <w:tcBorders>
              <w:top w:val="nil"/>
              <w:left w:val="nil"/>
              <w:bottom w:val="single" w:sz="4" w:space="0" w:color="auto"/>
              <w:right w:val="single" w:sz="6" w:space="0" w:color="auto"/>
            </w:tcBorders>
            <w:vAlign w:val="center"/>
          </w:tcPr>
          <w:p w:rsidR="006445F3" w:rsidRPr="000449A5" w:rsidRDefault="006445F3">
            <w:pPr>
              <w:tabs>
                <w:tab w:val="right" w:pos="7020"/>
                <w:tab w:val="left" w:pos="7200"/>
                <w:tab w:val="left" w:pos="8100"/>
                <w:tab w:val="right" w:pos="10980"/>
              </w:tabs>
              <w:spacing w:line="360" w:lineRule="auto"/>
            </w:pPr>
          </w:p>
        </w:tc>
        <w:tc>
          <w:tcPr>
            <w:tcW w:w="1710" w:type="dxa"/>
            <w:tcBorders>
              <w:top w:val="nil"/>
              <w:left w:val="single" w:sz="6" w:space="0" w:color="auto"/>
              <w:bottom w:val="single" w:sz="4" w:space="0" w:color="auto"/>
              <w:right w:val="nil"/>
            </w:tcBorders>
            <w:vAlign w:val="center"/>
          </w:tcPr>
          <w:p w:rsidR="006445F3" w:rsidRDefault="006445F3">
            <w:pPr>
              <w:tabs>
                <w:tab w:val="right" w:pos="7020"/>
                <w:tab w:val="left" w:pos="7200"/>
                <w:tab w:val="left" w:pos="8100"/>
                <w:tab w:val="right" w:pos="10980"/>
              </w:tabs>
              <w:spacing w:line="360" w:lineRule="auto"/>
            </w:pPr>
          </w:p>
        </w:tc>
      </w:tr>
      <w:tr w:rsidR="00843474" w:rsidRPr="000449A5" w:rsidTr="005F5D89">
        <w:trPr>
          <w:cantSplit/>
          <w:trHeight w:hRule="exact" w:val="496"/>
          <w:jc w:val="center"/>
        </w:trPr>
        <w:tc>
          <w:tcPr>
            <w:tcW w:w="10340" w:type="dxa"/>
            <w:gridSpan w:val="8"/>
            <w:tcBorders>
              <w:top w:val="single" w:sz="4" w:space="0" w:color="auto"/>
              <w:left w:val="nil"/>
              <w:bottom w:val="single" w:sz="4" w:space="0" w:color="auto"/>
            </w:tcBorders>
            <w:vAlign w:val="center"/>
          </w:tcPr>
          <w:p w:rsidR="00843474" w:rsidRPr="000449A5" w:rsidRDefault="009E68D4" w:rsidP="009E68D4">
            <w:pPr>
              <w:tabs>
                <w:tab w:val="right" w:pos="7020"/>
                <w:tab w:val="left" w:pos="7200"/>
                <w:tab w:val="left" w:pos="8100"/>
                <w:tab w:val="right" w:pos="10980"/>
              </w:tabs>
              <w:rPr>
                <w:b/>
              </w:rPr>
            </w:pPr>
            <w:r w:rsidRPr="000449A5">
              <w:rPr>
                <w:b/>
              </w:rPr>
              <w:t xml:space="preserve">To meet the engineering design elective requirements of your ERE major, you </w:t>
            </w:r>
            <w:r w:rsidR="002D25DB" w:rsidRPr="000449A5">
              <w:rPr>
                <w:b/>
              </w:rPr>
              <w:t xml:space="preserve">must </w:t>
            </w:r>
            <w:r w:rsidRPr="000449A5">
              <w:rPr>
                <w:b/>
              </w:rPr>
              <w:t>take three (3) of the following approved courses.  (Please leave all courses listed on the form—you will receive credit for whichever three you take).</w:t>
            </w:r>
          </w:p>
        </w:tc>
      </w:tr>
      <w:tr w:rsidR="00843474" w:rsidRPr="000449A5" w:rsidTr="00553C9F">
        <w:trPr>
          <w:cantSplit/>
          <w:trHeight w:hRule="exact" w:val="331"/>
          <w:jc w:val="center"/>
        </w:trPr>
        <w:tc>
          <w:tcPr>
            <w:tcW w:w="1160" w:type="dxa"/>
            <w:tcBorders>
              <w:top w:val="single" w:sz="4" w:space="0" w:color="auto"/>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single" w:sz="4"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4"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418</w:t>
            </w:r>
          </w:p>
        </w:tc>
        <w:tc>
          <w:tcPr>
            <w:tcW w:w="3758" w:type="dxa"/>
            <w:tcBorders>
              <w:top w:val="single" w:sz="4"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Applied Hydraulics</w:t>
            </w:r>
          </w:p>
        </w:tc>
        <w:tc>
          <w:tcPr>
            <w:tcW w:w="630" w:type="dxa"/>
            <w:tcBorders>
              <w:top w:val="single" w:sz="4" w:space="0" w:color="auto"/>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single" w:sz="4" w:space="0" w:color="auto"/>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single" w:sz="4" w:space="0" w:color="auto"/>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single" w:sz="4" w:space="0" w:color="auto"/>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421</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9D061D">
            <w:pPr>
              <w:tabs>
                <w:tab w:val="right" w:pos="7020"/>
                <w:tab w:val="left" w:pos="7200"/>
                <w:tab w:val="left" w:pos="8100"/>
                <w:tab w:val="right" w:pos="10980"/>
              </w:tabs>
              <w:spacing w:line="360" w:lineRule="auto"/>
            </w:pPr>
            <w:r w:rsidRPr="000449A5">
              <w:t>Advanced Numerical Methods I</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43</w:t>
            </w:r>
            <w:r w:rsidR="0088664E" w:rsidRPr="000449A5">
              <w:t>4</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 xml:space="preserve">Air Quality </w:t>
            </w:r>
            <w:r w:rsidR="0088664E" w:rsidRPr="000449A5">
              <w:t>Management</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435</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Solid Waste Management</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441</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Hydrology II</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443</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Groundwater Systems</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445</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Water Resources Planning and Mgt</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448</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River Hydraulics</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451</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Water and Waste Water Treatment</w:t>
            </w:r>
          </w:p>
        </w:tc>
        <w:tc>
          <w:tcPr>
            <w:tcW w:w="630" w:type="dxa"/>
            <w:tcBorders>
              <w:top w:val="nil"/>
              <w:left w:val="single" w:sz="6" w:space="0" w:color="auto"/>
              <w:bottom w:val="single" w:sz="6" w:space="0" w:color="auto"/>
              <w:right w:val="single" w:sz="6" w:space="0" w:color="auto"/>
            </w:tcBorders>
            <w:vAlign w:val="center"/>
          </w:tcPr>
          <w:p w:rsidR="00843474" w:rsidRPr="000449A5" w:rsidRDefault="009D061D">
            <w:pPr>
              <w:tabs>
                <w:tab w:val="right" w:pos="7020"/>
                <w:tab w:val="left" w:pos="7200"/>
                <w:tab w:val="left" w:pos="8100"/>
                <w:tab w:val="right" w:pos="10980"/>
              </w:tabs>
              <w:spacing w:line="360" w:lineRule="auto"/>
              <w:jc w:val="center"/>
            </w:pPr>
            <w:r w:rsidRPr="000449A5">
              <w:t>4</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AB0977"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AB0977" w:rsidRPr="000449A5" w:rsidRDefault="00AB0977">
            <w:pPr>
              <w:tabs>
                <w:tab w:val="right" w:pos="7020"/>
                <w:tab w:val="left" w:pos="7200"/>
                <w:tab w:val="left" w:pos="8100"/>
                <w:tab w:val="right" w:pos="10980"/>
              </w:tabs>
              <w:spacing w:line="360" w:lineRule="auto"/>
              <w:jc w:val="center"/>
            </w:pPr>
            <w:r>
              <w:t>HSU</w:t>
            </w:r>
          </w:p>
        </w:tc>
        <w:tc>
          <w:tcPr>
            <w:tcW w:w="900" w:type="dxa"/>
            <w:tcBorders>
              <w:top w:val="nil"/>
              <w:left w:val="single" w:sz="6" w:space="0" w:color="auto"/>
              <w:bottom w:val="single" w:sz="6" w:space="0" w:color="auto"/>
              <w:right w:val="single" w:sz="6" w:space="0" w:color="auto"/>
            </w:tcBorders>
            <w:vAlign w:val="center"/>
          </w:tcPr>
          <w:p w:rsidR="00AB0977" w:rsidRPr="000449A5" w:rsidRDefault="00AB0977">
            <w:pPr>
              <w:tabs>
                <w:tab w:val="right" w:pos="7020"/>
                <w:tab w:val="left" w:pos="7200"/>
                <w:tab w:val="left" w:pos="8100"/>
                <w:tab w:val="right" w:pos="10980"/>
              </w:tabs>
              <w:spacing w:line="360" w:lineRule="auto"/>
              <w:rPr>
                <w:caps/>
              </w:rPr>
            </w:pPr>
            <w:r>
              <w:rPr>
                <w:caps/>
              </w:rPr>
              <w:t>ENGR</w:t>
            </w:r>
          </w:p>
        </w:tc>
        <w:tc>
          <w:tcPr>
            <w:tcW w:w="900" w:type="dxa"/>
            <w:tcBorders>
              <w:top w:val="nil"/>
              <w:left w:val="single" w:sz="6" w:space="0" w:color="auto"/>
              <w:bottom w:val="single" w:sz="6" w:space="0" w:color="auto"/>
              <w:right w:val="single" w:sz="6" w:space="0" w:color="auto"/>
            </w:tcBorders>
            <w:vAlign w:val="center"/>
          </w:tcPr>
          <w:p w:rsidR="00AB0977" w:rsidRPr="000449A5" w:rsidRDefault="00AB0977">
            <w:pPr>
              <w:tabs>
                <w:tab w:val="right" w:pos="7020"/>
                <w:tab w:val="left" w:pos="7200"/>
                <w:tab w:val="left" w:pos="8100"/>
                <w:tab w:val="right" w:pos="10980"/>
              </w:tabs>
              <w:spacing w:line="360" w:lineRule="auto"/>
            </w:pPr>
            <w:r>
              <w:t>452</w:t>
            </w:r>
          </w:p>
        </w:tc>
        <w:tc>
          <w:tcPr>
            <w:tcW w:w="3758" w:type="dxa"/>
            <w:tcBorders>
              <w:top w:val="nil"/>
              <w:left w:val="single" w:sz="6" w:space="0" w:color="auto"/>
              <w:bottom w:val="single" w:sz="6" w:space="0" w:color="auto"/>
              <w:right w:val="single" w:sz="6" w:space="0" w:color="auto"/>
            </w:tcBorders>
            <w:vAlign w:val="center"/>
          </w:tcPr>
          <w:p w:rsidR="00AB0977" w:rsidRPr="000449A5" w:rsidRDefault="00AB0977">
            <w:pPr>
              <w:tabs>
                <w:tab w:val="right" w:pos="7020"/>
                <w:tab w:val="left" w:pos="7200"/>
                <w:tab w:val="left" w:pos="8100"/>
                <w:tab w:val="right" w:pos="10980"/>
              </w:tabs>
              <w:spacing w:line="360" w:lineRule="auto"/>
            </w:pPr>
            <w:r>
              <w:t>De</w:t>
            </w:r>
            <w:r w:rsidR="00553C9F">
              <w:t xml:space="preserve">sign of Water Treatment &amp; Reuse </w:t>
            </w:r>
            <w:r>
              <w:t>Sys</w:t>
            </w:r>
          </w:p>
        </w:tc>
        <w:tc>
          <w:tcPr>
            <w:tcW w:w="630" w:type="dxa"/>
            <w:tcBorders>
              <w:top w:val="nil"/>
              <w:left w:val="single" w:sz="6" w:space="0" w:color="auto"/>
              <w:bottom w:val="single" w:sz="6" w:space="0" w:color="auto"/>
              <w:right w:val="single" w:sz="6" w:space="0" w:color="auto"/>
            </w:tcBorders>
            <w:vAlign w:val="center"/>
          </w:tcPr>
          <w:p w:rsidR="00AB0977" w:rsidRPr="000449A5" w:rsidRDefault="00AB0977">
            <w:pPr>
              <w:tabs>
                <w:tab w:val="right" w:pos="7020"/>
                <w:tab w:val="left" w:pos="7200"/>
                <w:tab w:val="left" w:pos="8100"/>
                <w:tab w:val="right" w:pos="10980"/>
              </w:tabs>
              <w:spacing w:line="360" w:lineRule="auto"/>
              <w:jc w:val="center"/>
            </w:pPr>
            <w:r>
              <w:t>3</w:t>
            </w:r>
          </w:p>
        </w:tc>
        <w:tc>
          <w:tcPr>
            <w:tcW w:w="652" w:type="dxa"/>
            <w:tcBorders>
              <w:top w:val="nil"/>
              <w:left w:val="single" w:sz="6" w:space="0" w:color="auto"/>
              <w:bottom w:val="single" w:sz="6" w:space="0" w:color="auto"/>
              <w:right w:val="double" w:sz="6" w:space="0" w:color="auto"/>
            </w:tcBorders>
            <w:vAlign w:val="center"/>
          </w:tcPr>
          <w:p w:rsidR="00AB0977" w:rsidRPr="000449A5" w:rsidRDefault="00AB0977">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AB0977" w:rsidRPr="000449A5" w:rsidRDefault="00AB0977">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AB0977" w:rsidRPr="000449A5" w:rsidRDefault="00AB0977">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455</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8664E">
            <w:pPr>
              <w:tabs>
                <w:tab w:val="right" w:pos="7020"/>
                <w:tab w:val="left" w:pos="7200"/>
                <w:tab w:val="left" w:pos="8100"/>
                <w:tab w:val="right" w:pos="10980"/>
              </w:tabs>
              <w:spacing w:line="360" w:lineRule="auto"/>
            </w:pPr>
            <w:r w:rsidRPr="000449A5">
              <w:t>Engineered Natural Treatment Systems</w:t>
            </w:r>
          </w:p>
        </w:tc>
        <w:tc>
          <w:tcPr>
            <w:tcW w:w="630" w:type="dxa"/>
            <w:tcBorders>
              <w:top w:val="nil"/>
              <w:left w:val="single" w:sz="6" w:space="0" w:color="auto"/>
              <w:bottom w:val="single" w:sz="6" w:space="0" w:color="auto"/>
              <w:right w:val="single" w:sz="6" w:space="0" w:color="auto"/>
            </w:tcBorders>
            <w:vAlign w:val="center"/>
          </w:tcPr>
          <w:p w:rsidR="00843474" w:rsidRPr="000449A5" w:rsidRDefault="009D061D">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461</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Environmental Geotechnology</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466</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Earthquake Engineering</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471</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Thermodynamics and Energy Syst II</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473</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Building Energy Analysis</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475</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Renewable Energy Power Systems</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477</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Solar Thermal Engineering</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481</w:t>
            </w:r>
          </w:p>
        </w:tc>
        <w:tc>
          <w:tcPr>
            <w:tcW w:w="3758"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Selected Topics with Engr Design</w:t>
            </w:r>
          </w:p>
        </w:tc>
        <w:tc>
          <w:tcPr>
            <w:tcW w:w="630" w:type="dxa"/>
            <w:tcBorders>
              <w:top w:val="nil"/>
              <w:left w:val="single" w:sz="6" w:space="0" w:color="auto"/>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nil"/>
              <w:left w:val="single" w:sz="6" w:space="0" w:color="auto"/>
              <w:bottom w:val="sing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nil"/>
              <w:left w:val="nil"/>
              <w:bottom w:val="sing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nil"/>
              <w:left w:val="single" w:sz="6" w:space="0" w:color="auto"/>
              <w:bottom w:val="sing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r w:rsidR="00843474" w:rsidRPr="000449A5" w:rsidTr="00553C9F">
        <w:trPr>
          <w:cantSplit/>
          <w:trHeight w:hRule="exact" w:val="331"/>
          <w:jc w:val="center"/>
        </w:trPr>
        <w:tc>
          <w:tcPr>
            <w:tcW w:w="1160" w:type="dxa"/>
            <w:tcBorders>
              <w:top w:val="single" w:sz="6" w:space="0" w:color="auto"/>
              <w:left w:val="nil"/>
              <w:bottom w:val="doub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HSU</w:t>
            </w:r>
          </w:p>
        </w:tc>
        <w:tc>
          <w:tcPr>
            <w:tcW w:w="900" w:type="dxa"/>
            <w:tcBorders>
              <w:top w:val="single" w:sz="6" w:space="0" w:color="auto"/>
              <w:left w:val="single" w:sz="6" w:space="0" w:color="auto"/>
              <w:bottom w:val="doub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rPr>
                <w:caps/>
              </w:rPr>
            </w:pPr>
            <w:r w:rsidRPr="000449A5">
              <w:rPr>
                <w:caps/>
              </w:rPr>
              <w:t>ENGR</w:t>
            </w:r>
          </w:p>
        </w:tc>
        <w:tc>
          <w:tcPr>
            <w:tcW w:w="900" w:type="dxa"/>
            <w:tcBorders>
              <w:top w:val="single" w:sz="6" w:space="0" w:color="auto"/>
              <w:left w:val="single" w:sz="6" w:space="0" w:color="auto"/>
              <w:bottom w:val="doub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498</w:t>
            </w:r>
          </w:p>
        </w:tc>
        <w:tc>
          <w:tcPr>
            <w:tcW w:w="3758" w:type="dxa"/>
            <w:tcBorders>
              <w:top w:val="single" w:sz="6" w:space="0" w:color="auto"/>
              <w:left w:val="single" w:sz="6" w:space="0" w:color="auto"/>
              <w:bottom w:val="doub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r w:rsidRPr="000449A5">
              <w:t>Directed Design Project</w:t>
            </w:r>
          </w:p>
        </w:tc>
        <w:tc>
          <w:tcPr>
            <w:tcW w:w="630" w:type="dxa"/>
            <w:tcBorders>
              <w:top w:val="single" w:sz="6" w:space="0" w:color="auto"/>
              <w:left w:val="single" w:sz="6" w:space="0" w:color="auto"/>
              <w:bottom w:val="doub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r w:rsidRPr="000449A5">
              <w:t>3</w:t>
            </w:r>
          </w:p>
        </w:tc>
        <w:tc>
          <w:tcPr>
            <w:tcW w:w="652" w:type="dxa"/>
            <w:tcBorders>
              <w:top w:val="single" w:sz="6" w:space="0" w:color="auto"/>
              <w:left w:val="single" w:sz="6" w:space="0" w:color="auto"/>
              <w:bottom w:val="double" w:sz="6" w:space="0" w:color="auto"/>
              <w:right w:val="double" w:sz="6" w:space="0" w:color="auto"/>
            </w:tcBorders>
            <w:vAlign w:val="center"/>
          </w:tcPr>
          <w:p w:rsidR="00843474" w:rsidRPr="000449A5" w:rsidRDefault="00843474">
            <w:pPr>
              <w:tabs>
                <w:tab w:val="right" w:pos="7020"/>
                <w:tab w:val="left" w:pos="7200"/>
                <w:tab w:val="left" w:pos="8100"/>
                <w:tab w:val="right" w:pos="10980"/>
              </w:tabs>
              <w:spacing w:line="360" w:lineRule="auto"/>
              <w:jc w:val="center"/>
            </w:pPr>
          </w:p>
        </w:tc>
        <w:tc>
          <w:tcPr>
            <w:tcW w:w="630" w:type="dxa"/>
            <w:tcBorders>
              <w:top w:val="single" w:sz="6" w:space="0" w:color="auto"/>
              <w:left w:val="nil"/>
              <w:bottom w:val="double" w:sz="6" w:space="0" w:color="auto"/>
              <w:right w:val="single" w:sz="6" w:space="0" w:color="auto"/>
            </w:tcBorders>
            <w:vAlign w:val="center"/>
          </w:tcPr>
          <w:p w:rsidR="00843474" w:rsidRPr="000449A5" w:rsidRDefault="00843474">
            <w:pPr>
              <w:tabs>
                <w:tab w:val="right" w:pos="7020"/>
                <w:tab w:val="left" w:pos="7200"/>
                <w:tab w:val="left" w:pos="8100"/>
                <w:tab w:val="right" w:pos="10980"/>
              </w:tabs>
              <w:spacing w:line="360" w:lineRule="auto"/>
            </w:pPr>
          </w:p>
        </w:tc>
        <w:tc>
          <w:tcPr>
            <w:tcW w:w="1710" w:type="dxa"/>
            <w:tcBorders>
              <w:top w:val="single" w:sz="6" w:space="0" w:color="auto"/>
              <w:left w:val="single" w:sz="6" w:space="0" w:color="auto"/>
              <w:bottom w:val="double" w:sz="6" w:space="0" w:color="auto"/>
              <w:right w:val="nil"/>
            </w:tcBorders>
            <w:vAlign w:val="center"/>
          </w:tcPr>
          <w:p w:rsidR="00843474" w:rsidRPr="000449A5" w:rsidRDefault="00843474">
            <w:pPr>
              <w:tabs>
                <w:tab w:val="right" w:pos="7020"/>
                <w:tab w:val="left" w:pos="7200"/>
                <w:tab w:val="left" w:pos="8100"/>
                <w:tab w:val="right" w:pos="10980"/>
              </w:tabs>
              <w:spacing w:line="360" w:lineRule="auto"/>
            </w:pPr>
          </w:p>
        </w:tc>
      </w:tr>
    </w:tbl>
    <w:p w:rsidR="00BE6117" w:rsidRPr="000449A5" w:rsidRDefault="00BE6117">
      <w:pPr>
        <w:tabs>
          <w:tab w:val="right" w:pos="7020"/>
          <w:tab w:val="left" w:pos="7200"/>
          <w:tab w:val="left" w:pos="8100"/>
          <w:tab w:val="right" w:pos="10980"/>
        </w:tabs>
        <w:rPr>
          <w:sz w:val="4"/>
          <w:szCs w:val="4"/>
        </w:rPr>
      </w:pPr>
    </w:p>
    <w:tbl>
      <w:tblPr>
        <w:tblW w:w="0" w:type="auto"/>
        <w:tblLayout w:type="fixed"/>
        <w:tblCellMar>
          <w:left w:w="80" w:type="dxa"/>
          <w:right w:w="80" w:type="dxa"/>
        </w:tblCellMar>
        <w:tblLook w:val="0000" w:firstRow="0" w:lastRow="0" w:firstColumn="0" w:lastColumn="0" w:noHBand="0" w:noVBand="0"/>
      </w:tblPr>
      <w:tblGrid>
        <w:gridCol w:w="3860"/>
        <w:gridCol w:w="6480"/>
      </w:tblGrid>
      <w:tr w:rsidR="00BE6117" w:rsidRPr="000449A5">
        <w:trPr>
          <w:cantSplit/>
          <w:trHeight w:val="2804"/>
        </w:trPr>
        <w:tc>
          <w:tcPr>
            <w:tcW w:w="3860" w:type="dxa"/>
            <w:tcBorders>
              <w:top w:val="single" w:sz="4" w:space="0" w:color="auto"/>
              <w:left w:val="single" w:sz="4" w:space="0" w:color="auto"/>
              <w:bottom w:val="single" w:sz="4" w:space="0" w:color="auto"/>
              <w:right w:val="single" w:sz="4" w:space="0" w:color="auto"/>
            </w:tcBorders>
          </w:tcPr>
          <w:p w:rsidR="00BE6117" w:rsidRPr="000449A5" w:rsidRDefault="00BE6117">
            <w:pPr>
              <w:tabs>
                <w:tab w:val="right" w:pos="7020"/>
                <w:tab w:val="left" w:pos="7200"/>
                <w:tab w:val="left" w:pos="8100"/>
                <w:tab w:val="right" w:pos="10440"/>
              </w:tabs>
              <w:ind w:right="100"/>
              <w:rPr>
                <w:sz w:val="8"/>
              </w:rPr>
            </w:pPr>
          </w:p>
          <w:p w:rsidR="00BE6117" w:rsidRDefault="005F5D89">
            <w:pPr>
              <w:tabs>
                <w:tab w:val="right" w:pos="7020"/>
                <w:tab w:val="left" w:pos="7200"/>
                <w:tab w:val="left" w:pos="8100"/>
                <w:tab w:val="right" w:pos="10440"/>
              </w:tabs>
              <w:ind w:right="100"/>
            </w:pPr>
            <w:r>
              <w:t>The Registrar’s Office</w:t>
            </w:r>
            <w:r w:rsidR="00BE6117" w:rsidRPr="000449A5">
              <w:t xml:space="preserve"> will verify the following requirements:</w:t>
            </w:r>
          </w:p>
          <w:p w:rsidR="00285380" w:rsidRPr="00285380" w:rsidRDefault="00285380">
            <w:pPr>
              <w:tabs>
                <w:tab w:val="right" w:pos="7020"/>
                <w:tab w:val="left" w:pos="7200"/>
                <w:tab w:val="left" w:pos="8100"/>
                <w:tab w:val="right" w:pos="10440"/>
              </w:tabs>
              <w:ind w:right="100"/>
              <w:rPr>
                <w:sz w:val="8"/>
                <w:szCs w:val="8"/>
              </w:rPr>
            </w:pPr>
          </w:p>
          <w:p w:rsidR="00BE6117" w:rsidRPr="000449A5" w:rsidRDefault="00BE6117">
            <w:pPr>
              <w:numPr>
                <w:ilvl w:val="0"/>
                <w:numId w:val="1"/>
              </w:numPr>
              <w:tabs>
                <w:tab w:val="right" w:pos="7020"/>
                <w:tab w:val="left" w:pos="7200"/>
                <w:tab w:val="left" w:pos="8100"/>
                <w:tab w:val="right" w:pos="10440"/>
              </w:tabs>
              <w:ind w:right="100"/>
            </w:pPr>
            <w:r w:rsidRPr="000449A5">
              <w:t>Completion of all courses listed above.</w:t>
            </w:r>
          </w:p>
          <w:p w:rsidR="00BE6117" w:rsidRPr="000449A5" w:rsidRDefault="00BE6117">
            <w:pPr>
              <w:numPr>
                <w:ilvl w:val="0"/>
                <w:numId w:val="1"/>
              </w:numPr>
              <w:tabs>
                <w:tab w:val="right" w:pos="7020"/>
                <w:tab w:val="left" w:pos="7200"/>
                <w:tab w:val="left" w:pos="8100"/>
                <w:tab w:val="right" w:pos="10440"/>
              </w:tabs>
              <w:ind w:right="100"/>
            </w:pPr>
            <w:r w:rsidRPr="000449A5">
              <w:t>BS - Minimum 36 units in the major (18 upper division units).</w:t>
            </w:r>
          </w:p>
          <w:p w:rsidR="00BE6117" w:rsidRPr="000449A5" w:rsidRDefault="00BE6117">
            <w:pPr>
              <w:numPr>
                <w:ilvl w:val="0"/>
                <w:numId w:val="1"/>
              </w:numPr>
              <w:tabs>
                <w:tab w:val="right" w:pos="7020"/>
                <w:tab w:val="left" w:pos="7200"/>
                <w:tab w:val="left" w:pos="8100"/>
                <w:tab w:val="right" w:pos="10440"/>
              </w:tabs>
              <w:ind w:right="100"/>
            </w:pPr>
            <w:r w:rsidRPr="000449A5">
              <w:t>Minimum 2.0 GPA in the major.</w:t>
            </w:r>
          </w:p>
          <w:p w:rsidR="00BE6117" w:rsidRPr="000449A5" w:rsidRDefault="00BE6117">
            <w:pPr>
              <w:numPr>
                <w:ilvl w:val="0"/>
                <w:numId w:val="1"/>
              </w:numPr>
              <w:tabs>
                <w:tab w:val="right" w:pos="7020"/>
                <w:tab w:val="left" w:pos="7200"/>
                <w:tab w:val="left" w:pos="8100"/>
                <w:tab w:val="right" w:pos="10440"/>
              </w:tabs>
              <w:ind w:right="100"/>
            </w:pPr>
            <w:r w:rsidRPr="000449A5">
              <w:t>Exclusion of optional CR grades.</w:t>
            </w:r>
          </w:p>
          <w:p w:rsidR="00BE6117" w:rsidRPr="000449A5" w:rsidRDefault="00BE6117">
            <w:pPr>
              <w:numPr>
                <w:ilvl w:val="0"/>
                <w:numId w:val="1"/>
              </w:numPr>
              <w:tabs>
                <w:tab w:val="right" w:pos="7020"/>
                <w:tab w:val="left" w:pos="7200"/>
                <w:tab w:val="left" w:pos="8100"/>
                <w:tab w:val="right" w:pos="10440"/>
              </w:tabs>
              <w:ind w:right="100"/>
            </w:pPr>
            <w:r w:rsidRPr="000449A5">
              <w:t>Completion of all college requirements for B.S. Degree (see catalog).</w:t>
            </w:r>
          </w:p>
          <w:p w:rsidR="00BE6117" w:rsidRPr="000449A5" w:rsidRDefault="00BE6117">
            <w:pPr>
              <w:tabs>
                <w:tab w:val="right" w:pos="7020"/>
                <w:tab w:val="left" w:pos="7200"/>
                <w:tab w:val="left" w:pos="8100"/>
                <w:tab w:val="right" w:pos="10440"/>
              </w:tabs>
              <w:ind w:right="100"/>
              <w:rPr>
                <w:sz w:val="18"/>
              </w:rPr>
            </w:pPr>
          </w:p>
          <w:p w:rsidR="00BE6117" w:rsidRPr="000449A5" w:rsidRDefault="0093598B" w:rsidP="0036188C">
            <w:pPr>
              <w:tabs>
                <w:tab w:val="right" w:pos="7020"/>
                <w:tab w:val="left" w:pos="7200"/>
                <w:tab w:val="left" w:pos="8100"/>
                <w:tab w:val="right" w:pos="10440"/>
              </w:tabs>
              <w:ind w:right="100"/>
            </w:pPr>
            <w:r w:rsidRPr="000449A5">
              <w:t xml:space="preserve">rev </w:t>
            </w:r>
            <w:r w:rsidR="0036188C">
              <w:t>11-6-19</w:t>
            </w:r>
            <w:r w:rsidR="00AB0977">
              <w:t xml:space="preserve"> mjs</w:t>
            </w:r>
          </w:p>
        </w:tc>
        <w:tc>
          <w:tcPr>
            <w:tcW w:w="6480" w:type="dxa"/>
            <w:tcBorders>
              <w:top w:val="single" w:sz="4" w:space="0" w:color="auto"/>
              <w:left w:val="nil"/>
              <w:bottom w:val="single" w:sz="4" w:space="0" w:color="auto"/>
              <w:right w:val="single" w:sz="4" w:space="0" w:color="auto"/>
            </w:tcBorders>
          </w:tcPr>
          <w:p w:rsidR="00BE6117" w:rsidRPr="000449A5" w:rsidRDefault="00BE6117">
            <w:pPr>
              <w:tabs>
                <w:tab w:val="right" w:pos="7020"/>
                <w:tab w:val="left" w:pos="7200"/>
                <w:tab w:val="left" w:pos="8100"/>
                <w:tab w:val="right" w:pos="10440"/>
              </w:tabs>
              <w:ind w:right="100"/>
              <w:rPr>
                <w:sz w:val="8"/>
              </w:rPr>
            </w:pPr>
          </w:p>
          <w:p w:rsidR="00BE6117" w:rsidRPr="000449A5" w:rsidRDefault="00BE6117">
            <w:pPr>
              <w:rPr>
                <w:b/>
              </w:rPr>
            </w:pPr>
            <w:r w:rsidRPr="000449A5">
              <w:rPr>
                <w:b/>
              </w:rPr>
              <w:t>ACCEPTANCE AND CERTIFICATION SIGNATURES</w:t>
            </w:r>
          </w:p>
          <w:p w:rsidR="00BE6117" w:rsidRPr="000449A5" w:rsidRDefault="00BE6117">
            <w:pPr>
              <w:spacing w:before="120"/>
              <w:rPr>
                <w:b/>
              </w:rPr>
            </w:pPr>
            <w:r w:rsidRPr="000449A5">
              <w:rPr>
                <w:b/>
              </w:rPr>
              <w:t>I accept the courses listed above for my ERE major requirements:</w:t>
            </w:r>
          </w:p>
          <w:p w:rsidR="00BE6117" w:rsidRPr="000449A5" w:rsidRDefault="00BE6117">
            <w:pPr>
              <w:tabs>
                <w:tab w:val="right" w:pos="4420"/>
                <w:tab w:val="left" w:pos="4600"/>
                <w:tab w:val="right" w:pos="6220"/>
              </w:tabs>
              <w:spacing w:before="200"/>
              <w:rPr>
                <w:b/>
                <w:sz w:val="16"/>
              </w:rPr>
            </w:pPr>
            <w:r w:rsidRPr="000449A5">
              <w:t>Student:</w:t>
            </w:r>
            <w:r w:rsidRPr="000449A5">
              <w:rPr>
                <w:u w:val="single"/>
              </w:rPr>
              <w:tab/>
            </w:r>
            <w:r w:rsidRPr="000449A5">
              <w:tab/>
              <w:t>Date:</w:t>
            </w:r>
            <w:r w:rsidRPr="000449A5">
              <w:rPr>
                <w:u w:val="single"/>
              </w:rPr>
              <w:tab/>
            </w:r>
          </w:p>
          <w:p w:rsidR="00BE6117" w:rsidRPr="000449A5" w:rsidRDefault="00BE6117">
            <w:pPr>
              <w:spacing w:before="140"/>
              <w:rPr>
                <w:b/>
                <w:sz w:val="16"/>
              </w:rPr>
            </w:pPr>
            <w:r w:rsidRPr="000449A5">
              <w:rPr>
                <w:b/>
              </w:rPr>
              <w:t>We certify that the courses listed above, when successfully completed with passing grades, meet all requirements for the major</w:t>
            </w:r>
            <w:r w:rsidRPr="000449A5">
              <w:t xml:space="preserve"> </w:t>
            </w:r>
            <w:r w:rsidRPr="000449A5">
              <w:rPr>
                <w:b/>
              </w:rPr>
              <w:t>in Environmental Resources Engineering:</w:t>
            </w:r>
          </w:p>
          <w:p w:rsidR="00BE6117" w:rsidRPr="000449A5" w:rsidRDefault="00BE6117">
            <w:pPr>
              <w:tabs>
                <w:tab w:val="right" w:pos="4420"/>
                <w:tab w:val="left" w:pos="4600"/>
                <w:tab w:val="right" w:pos="6220"/>
              </w:tabs>
              <w:spacing w:before="180"/>
              <w:ind w:right="101"/>
            </w:pPr>
            <w:r w:rsidRPr="000449A5">
              <w:t>Advisor:</w:t>
            </w:r>
            <w:r w:rsidRPr="000449A5">
              <w:rPr>
                <w:b/>
                <w:u w:val="single"/>
              </w:rPr>
              <w:tab/>
            </w:r>
            <w:r w:rsidRPr="000449A5">
              <w:tab/>
              <w:t>Date:</w:t>
            </w:r>
            <w:r w:rsidRPr="000449A5">
              <w:rPr>
                <w:u w:val="single"/>
              </w:rPr>
              <w:tab/>
            </w:r>
          </w:p>
          <w:p w:rsidR="00BE6117" w:rsidRPr="000449A5" w:rsidRDefault="00BE6117">
            <w:pPr>
              <w:tabs>
                <w:tab w:val="right" w:pos="4420"/>
                <w:tab w:val="left" w:pos="4600"/>
                <w:tab w:val="right" w:pos="6220"/>
              </w:tabs>
              <w:spacing w:before="200"/>
              <w:ind w:right="101"/>
            </w:pPr>
            <w:r w:rsidRPr="000449A5">
              <w:t>ERE Chair:</w:t>
            </w:r>
            <w:r w:rsidRPr="000449A5">
              <w:rPr>
                <w:u w:val="single"/>
              </w:rPr>
              <w:tab/>
            </w:r>
            <w:r w:rsidRPr="000449A5">
              <w:tab/>
              <w:t>Date:</w:t>
            </w:r>
            <w:r w:rsidRPr="000449A5">
              <w:rPr>
                <w:u w:val="single"/>
              </w:rPr>
              <w:tab/>
            </w:r>
          </w:p>
        </w:tc>
      </w:tr>
    </w:tbl>
    <w:p w:rsidR="00285380" w:rsidRDefault="00285380" w:rsidP="00043EFD">
      <w:pPr>
        <w:tabs>
          <w:tab w:val="right" w:pos="2160"/>
          <w:tab w:val="left" w:pos="2340"/>
          <w:tab w:val="right" w:pos="4590"/>
          <w:tab w:val="left" w:pos="4770"/>
          <w:tab w:val="right" w:pos="7380"/>
          <w:tab w:val="left" w:pos="7560"/>
          <w:tab w:val="right" w:pos="9180"/>
          <w:tab w:val="right" w:pos="10170"/>
        </w:tabs>
        <w:spacing w:before="40"/>
        <w:rPr>
          <w:sz w:val="2"/>
          <w:szCs w:val="2"/>
        </w:rPr>
      </w:pPr>
    </w:p>
    <w:p w:rsidR="00285380" w:rsidRPr="00285380" w:rsidRDefault="00285380" w:rsidP="00285380">
      <w:pPr>
        <w:rPr>
          <w:sz w:val="2"/>
          <w:szCs w:val="2"/>
        </w:rPr>
      </w:pPr>
    </w:p>
    <w:p w:rsidR="00BE6117" w:rsidRPr="00285380" w:rsidRDefault="00BE6117" w:rsidP="00285380">
      <w:pPr>
        <w:rPr>
          <w:sz w:val="8"/>
          <w:szCs w:val="8"/>
        </w:rPr>
      </w:pPr>
    </w:p>
    <w:sectPr w:rsidR="00BE6117" w:rsidRPr="00285380" w:rsidSect="0093598B">
      <w:pgSz w:w="12240" w:h="15840"/>
      <w:pgMar w:top="540" w:right="936" w:bottom="5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99" w:rsidRDefault="001E2399" w:rsidP="00285380">
      <w:r>
        <w:separator/>
      </w:r>
    </w:p>
  </w:endnote>
  <w:endnote w:type="continuationSeparator" w:id="0">
    <w:p w:rsidR="001E2399" w:rsidRDefault="001E2399" w:rsidP="0028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99" w:rsidRDefault="001E2399" w:rsidP="00285380">
      <w:r>
        <w:separator/>
      </w:r>
    </w:p>
  </w:footnote>
  <w:footnote w:type="continuationSeparator" w:id="0">
    <w:p w:rsidR="001E2399" w:rsidRDefault="001E2399" w:rsidP="0028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C1"/>
    <w:rsid w:val="00011133"/>
    <w:rsid w:val="00022EB5"/>
    <w:rsid w:val="000235C1"/>
    <w:rsid w:val="00026C6F"/>
    <w:rsid w:val="00035CEA"/>
    <w:rsid w:val="00043EFD"/>
    <w:rsid w:val="000449A5"/>
    <w:rsid w:val="0005704D"/>
    <w:rsid w:val="0006405C"/>
    <w:rsid w:val="000F5259"/>
    <w:rsid w:val="00124DCC"/>
    <w:rsid w:val="00143810"/>
    <w:rsid w:val="0019449E"/>
    <w:rsid w:val="001A54A5"/>
    <w:rsid w:val="001E2399"/>
    <w:rsid w:val="001F3DFC"/>
    <w:rsid w:val="0021506C"/>
    <w:rsid w:val="0023612D"/>
    <w:rsid w:val="00270176"/>
    <w:rsid w:val="00285380"/>
    <w:rsid w:val="00296CBF"/>
    <w:rsid w:val="002A1F20"/>
    <w:rsid w:val="002B57A4"/>
    <w:rsid w:val="002C6E5F"/>
    <w:rsid w:val="002D25DB"/>
    <w:rsid w:val="00324C7A"/>
    <w:rsid w:val="003559C1"/>
    <w:rsid w:val="0036188C"/>
    <w:rsid w:val="00376D59"/>
    <w:rsid w:val="00392D6F"/>
    <w:rsid w:val="004542B8"/>
    <w:rsid w:val="00472DE0"/>
    <w:rsid w:val="004A00EE"/>
    <w:rsid w:val="004D4AED"/>
    <w:rsid w:val="00540A23"/>
    <w:rsid w:val="00553C9F"/>
    <w:rsid w:val="005756ED"/>
    <w:rsid w:val="00584F0A"/>
    <w:rsid w:val="00593889"/>
    <w:rsid w:val="005B0B93"/>
    <w:rsid w:val="005F5D89"/>
    <w:rsid w:val="00630F93"/>
    <w:rsid w:val="00635185"/>
    <w:rsid w:val="006445F3"/>
    <w:rsid w:val="00673EE6"/>
    <w:rsid w:val="006949A7"/>
    <w:rsid w:val="006D4B2C"/>
    <w:rsid w:val="007268B6"/>
    <w:rsid w:val="00765C0F"/>
    <w:rsid w:val="007A0125"/>
    <w:rsid w:val="007A603F"/>
    <w:rsid w:val="007D627C"/>
    <w:rsid w:val="007F7613"/>
    <w:rsid w:val="00843474"/>
    <w:rsid w:val="00870F7D"/>
    <w:rsid w:val="0088664E"/>
    <w:rsid w:val="00886AEC"/>
    <w:rsid w:val="008A2831"/>
    <w:rsid w:val="008B4CCC"/>
    <w:rsid w:val="008D7848"/>
    <w:rsid w:val="0093598B"/>
    <w:rsid w:val="0094345A"/>
    <w:rsid w:val="00980FB9"/>
    <w:rsid w:val="009B6481"/>
    <w:rsid w:val="009C0A2B"/>
    <w:rsid w:val="009D061D"/>
    <w:rsid w:val="009D21C5"/>
    <w:rsid w:val="009D29B3"/>
    <w:rsid w:val="009E68D4"/>
    <w:rsid w:val="00A14D07"/>
    <w:rsid w:val="00A24AE4"/>
    <w:rsid w:val="00A7407E"/>
    <w:rsid w:val="00AB0977"/>
    <w:rsid w:val="00AB7D54"/>
    <w:rsid w:val="00B24FC3"/>
    <w:rsid w:val="00B36E8F"/>
    <w:rsid w:val="00B85F23"/>
    <w:rsid w:val="00B92606"/>
    <w:rsid w:val="00B945D4"/>
    <w:rsid w:val="00BC7DDD"/>
    <w:rsid w:val="00BE55AA"/>
    <w:rsid w:val="00BE6117"/>
    <w:rsid w:val="00C12BE8"/>
    <w:rsid w:val="00C23A48"/>
    <w:rsid w:val="00C249F6"/>
    <w:rsid w:val="00C25C70"/>
    <w:rsid w:val="00C25D62"/>
    <w:rsid w:val="00C93B39"/>
    <w:rsid w:val="00CB0FED"/>
    <w:rsid w:val="00CB5417"/>
    <w:rsid w:val="00D22C25"/>
    <w:rsid w:val="00D34455"/>
    <w:rsid w:val="00D53BD2"/>
    <w:rsid w:val="00D955AF"/>
    <w:rsid w:val="00DB6941"/>
    <w:rsid w:val="00DF2360"/>
    <w:rsid w:val="00DF68EA"/>
    <w:rsid w:val="00E14DE3"/>
    <w:rsid w:val="00E277FE"/>
    <w:rsid w:val="00E44538"/>
    <w:rsid w:val="00EC5E90"/>
    <w:rsid w:val="00F1497B"/>
    <w:rsid w:val="00F33383"/>
    <w:rsid w:val="00F50165"/>
    <w:rsid w:val="00F55E45"/>
    <w:rsid w:val="00F71372"/>
    <w:rsid w:val="00F822C5"/>
    <w:rsid w:val="00FD172B"/>
    <w:rsid w:val="00FF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5D9A"/>
  <w15:docId w15:val="{150DA8C1-123E-41E0-B7CD-92686231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259"/>
    <w:rPr>
      <w:rFonts w:ascii="Tahoma" w:hAnsi="Tahoma" w:cs="Tahoma"/>
      <w:sz w:val="16"/>
      <w:szCs w:val="16"/>
    </w:rPr>
  </w:style>
  <w:style w:type="paragraph" w:styleId="Header">
    <w:name w:val="header"/>
    <w:basedOn w:val="Normal"/>
    <w:link w:val="HeaderChar"/>
    <w:rsid w:val="00285380"/>
    <w:pPr>
      <w:tabs>
        <w:tab w:val="center" w:pos="4680"/>
        <w:tab w:val="right" w:pos="9360"/>
      </w:tabs>
    </w:pPr>
  </w:style>
  <w:style w:type="character" w:customStyle="1" w:styleId="HeaderChar">
    <w:name w:val="Header Char"/>
    <w:basedOn w:val="DefaultParagraphFont"/>
    <w:link w:val="Header"/>
    <w:rsid w:val="00285380"/>
  </w:style>
  <w:style w:type="paragraph" w:styleId="Footer">
    <w:name w:val="footer"/>
    <w:basedOn w:val="Normal"/>
    <w:link w:val="FooterChar"/>
    <w:rsid w:val="00285380"/>
    <w:pPr>
      <w:tabs>
        <w:tab w:val="center" w:pos="4680"/>
        <w:tab w:val="right" w:pos="9360"/>
      </w:tabs>
    </w:pPr>
  </w:style>
  <w:style w:type="character" w:customStyle="1" w:styleId="FooterChar">
    <w:name w:val="Footer Char"/>
    <w:basedOn w:val="DefaultParagraphFont"/>
    <w:link w:val="Footer"/>
    <w:rsid w:val="00285380"/>
  </w:style>
  <w:style w:type="character" w:styleId="Hyperlink">
    <w:name w:val="Hyperlink"/>
    <w:rsid w:val="009D21C5"/>
    <w:rPr>
      <w:color w:val="0000FF"/>
      <w:u w:val="single"/>
    </w:rPr>
  </w:style>
  <w:style w:type="character" w:styleId="PlaceholderText">
    <w:name w:val="Placeholder Text"/>
    <w:basedOn w:val="DefaultParagraphFont"/>
    <w:uiPriority w:val="99"/>
    <w:semiHidden/>
    <w:rsid w:val="004A0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humboldt.edu/registrarforms/node/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34D8-4AFB-4086-A689-34C982C1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Instructions for Completing the ERE Graduation Contract</vt:lpstr>
    </vt:vector>
  </TitlesOfParts>
  <Company>CNRS-HSU</Company>
  <LinksUpToDate>false</LinksUpToDate>
  <CharactersWithSpaces>8603</CharactersWithSpaces>
  <SharedDoc>false</SharedDoc>
  <HLinks>
    <vt:vector size="6" baseType="variant">
      <vt:variant>
        <vt:i4>7209084</vt:i4>
      </vt:variant>
      <vt:variant>
        <vt:i4>0</vt:i4>
      </vt:variant>
      <vt:variant>
        <vt:i4>0</vt:i4>
      </vt:variant>
      <vt:variant>
        <vt:i4>5</vt:i4>
      </vt:variant>
      <vt:variant>
        <vt:lpwstr>http://www2.humboldt.edu/registrarforms/node/59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ERE Graduation Contract</dc:title>
  <dc:creator>Beth Eschenbach</dc:creator>
  <dc:description>Name</dc:description>
  <cp:lastModifiedBy>ms7002</cp:lastModifiedBy>
  <cp:revision>3</cp:revision>
  <cp:lastPrinted>2014-04-03T23:06:00Z</cp:lastPrinted>
  <dcterms:created xsi:type="dcterms:W3CDTF">2019-11-07T00:20:00Z</dcterms:created>
  <dcterms:modified xsi:type="dcterms:W3CDTF">2019-11-07T00:31:00Z</dcterms:modified>
</cp:coreProperties>
</file>